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7D" w:rsidRDefault="00FF4DAC" w:rsidP="008F7D7D">
      <w:pPr>
        <w:jc w:val="center"/>
        <w:rPr>
          <w:rFonts w:asciiTheme="majorEastAsia" w:eastAsiaTheme="majorEastAsia" w:hAnsiTheme="majorEastAsia" w:cs="Arial Unicode MS"/>
          <w:b/>
          <w:sz w:val="36"/>
          <w:szCs w:val="36"/>
        </w:rPr>
      </w:pPr>
      <w:bookmarkStart w:id="0" w:name="OLE_LINK1"/>
      <w:bookmarkStart w:id="1" w:name="OLE_LINK2"/>
      <w:r w:rsidRPr="00FF4DAC">
        <w:rPr>
          <w:rFonts w:asciiTheme="majorEastAsia" w:eastAsia="PMingLiU" w:hAnsiTheme="majorEastAsia" w:cs="Arial Unicode MS"/>
          <w:b/>
          <w:sz w:val="36"/>
          <w:szCs w:val="36"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b/>
          <w:sz w:val="36"/>
          <w:szCs w:val="36"/>
          <w:lang w:eastAsia="zh-TW"/>
        </w:rPr>
        <w:t>使用者安裝指南</w:t>
      </w:r>
    </w:p>
    <w:p w:rsidR="00CF526E" w:rsidRDefault="00FF4DAC" w:rsidP="008F7D7D">
      <w:pPr>
        <w:jc w:val="center"/>
        <w:rPr>
          <w:rFonts w:asciiTheme="majorEastAsia" w:eastAsiaTheme="majorEastAsia" w:hAnsiTheme="majorEastAsia" w:cs="Arial Unicode MS"/>
          <w:b/>
          <w:sz w:val="36"/>
          <w:szCs w:val="36"/>
        </w:rPr>
      </w:pPr>
      <w:r w:rsidRPr="00FF4DAC">
        <w:rPr>
          <w:rFonts w:asciiTheme="majorEastAsia" w:eastAsia="PMingLiU" w:hAnsiTheme="majorEastAsia" w:cs="Arial Unicode MS" w:hint="eastAsia"/>
          <w:b/>
          <w:sz w:val="36"/>
          <w:szCs w:val="36"/>
          <w:lang w:eastAsia="zh-TW"/>
        </w:rPr>
        <w:t>（</w:t>
      </w:r>
      <w:r w:rsidRPr="00FF4DAC">
        <w:rPr>
          <w:rFonts w:asciiTheme="majorEastAsia" w:eastAsia="PMingLiU" w:hAnsiTheme="majorEastAsia" w:cs="Arial Unicode MS"/>
          <w:b/>
          <w:sz w:val="36"/>
          <w:szCs w:val="36"/>
          <w:lang w:eastAsia="zh-TW"/>
        </w:rPr>
        <w:t>For Windows</w:t>
      </w:r>
      <w:r w:rsidRPr="00FF4DAC">
        <w:rPr>
          <w:rFonts w:asciiTheme="majorEastAsia" w:eastAsia="PMingLiU" w:hAnsiTheme="majorEastAsia" w:cs="Arial Unicode MS" w:hint="eastAsia"/>
          <w:b/>
          <w:sz w:val="36"/>
          <w:szCs w:val="36"/>
          <w:lang w:eastAsia="zh-TW"/>
        </w:rPr>
        <w:t>）</w:t>
      </w:r>
    </w:p>
    <w:p w:rsidR="008F7D7D" w:rsidRDefault="008F7D7D" w:rsidP="008F7D7D">
      <w:pPr>
        <w:jc w:val="center"/>
        <w:rPr>
          <w:rFonts w:asciiTheme="majorEastAsia" w:eastAsiaTheme="majorEastAsia" w:hAnsiTheme="majorEastAsia" w:cs="Arial Unicode MS"/>
          <w:b/>
          <w:sz w:val="36"/>
          <w:szCs w:val="36"/>
        </w:rPr>
      </w:pPr>
    </w:p>
    <w:p w:rsidR="009B331A" w:rsidRPr="000A2CD7" w:rsidRDefault="006E24F5" w:rsidP="000240B1">
      <w:pPr>
        <w:pStyle w:val="a5"/>
        <w:numPr>
          <w:ilvl w:val="0"/>
          <w:numId w:val="29"/>
        </w:numPr>
        <w:ind w:firstLineChars="0"/>
        <w:jc w:val="left"/>
        <w:rPr>
          <w:rFonts w:asciiTheme="majorEastAsia" w:eastAsiaTheme="majorEastAsia" w:hAnsiTheme="majorEastAsia" w:cs="Arial Unicode MS"/>
          <w:b/>
          <w:sz w:val="28"/>
          <w:szCs w:val="28"/>
        </w:rPr>
      </w:pPr>
      <w:hyperlink w:anchor="_1.配对脑立方耳机移动版" w:history="1">
        <w:r w:rsidR="00FF4DAC" w:rsidRPr="00FF4DAC">
          <w:rPr>
            <w:rStyle w:val="a8"/>
            <w:rFonts w:asciiTheme="majorEastAsia" w:eastAsia="PMingLiU" w:hAnsiTheme="majorEastAsia" w:cs="Arial Unicode MS" w:hint="eastAsia"/>
            <w:b/>
            <w:sz w:val="28"/>
            <w:szCs w:val="28"/>
            <w:lang w:eastAsia="zh-TW"/>
          </w:rPr>
          <w:t>配對腦立方耳機移動版</w:t>
        </w:r>
      </w:hyperlink>
    </w:p>
    <w:p w:rsidR="000240B1" w:rsidRPr="000A2CD7" w:rsidRDefault="006E24F5" w:rsidP="000240B1">
      <w:pPr>
        <w:pStyle w:val="a5"/>
        <w:numPr>
          <w:ilvl w:val="0"/>
          <w:numId w:val="29"/>
        </w:numPr>
        <w:ind w:firstLineChars="0"/>
        <w:rPr>
          <w:rFonts w:asciiTheme="majorEastAsia" w:eastAsiaTheme="majorEastAsia" w:hAnsiTheme="majorEastAsia" w:cs="Arial Unicode MS"/>
          <w:b/>
          <w:sz w:val="28"/>
          <w:szCs w:val="28"/>
        </w:rPr>
      </w:pPr>
      <w:hyperlink w:anchor="_2.安装Focus_Pocus和FocusIn" w:history="1">
        <w:r w:rsidR="00FF4DAC" w:rsidRPr="00FF4DAC">
          <w:rPr>
            <w:rStyle w:val="a8"/>
            <w:rFonts w:asciiTheme="majorEastAsia" w:eastAsia="PMingLiU" w:hAnsiTheme="majorEastAsia" w:cs="Arial Unicode MS" w:hint="eastAsia"/>
            <w:b/>
            <w:sz w:val="28"/>
            <w:szCs w:val="28"/>
            <w:lang w:eastAsia="zh-TW"/>
          </w:rPr>
          <w:t>安裝</w:t>
        </w:r>
        <w:r w:rsidR="00FF4DAC" w:rsidRPr="00FF4DAC">
          <w:rPr>
            <w:rStyle w:val="a8"/>
            <w:rFonts w:asciiTheme="majorEastAsia" w:eastAsia="PMingLiU" w:hAnsiTheme="majorEastAsia" w:cs="Arial Unicode MS"/>
            <w:b/>
            <w:sz w:val="28"/>
            <w:szCs w:val="28"/>
            <w:lang w:eastAsia="zh-TW"/>
          </w:rPr>
          <w:t>Focus Pocus</w:t>
        </w:r>
        <w:r w:rsidR="00FF4DAC" w:rsidRPr="00FF4DAC">
          <w:rPr>
            <w:rStyle w:val="a8"/>
            <w:rFonts w:asciiTheme="majorEastAsia" w:eastAsia="PMingLiU" w:hAnsiTheme="majorEastAsia" w:cs="Arial Unicode MS" w:hint="eastAsia"/>
            <w:b/>
            <w:sz w:val="28"/>
            <w:szCs w:val="28"/>
            <w:lang w:eastAsia="zh-TW"/>
          </w:rPr>
          <w:t>和</w:t>
        </w:r>
        <w:r w:rsidR="00FF4DAC" w:rsidRPr="00FF4DAC">
          <w:rPr>
            <w:rStyle w:val="a8"/>
            <w:rFonts w:asciiTheme="majorEastAsia" w:eastAsia="PMingLiU" w:hAnsiTheme="majorEastAsia" w:cs="Arial Unicode MS"/>
            <w:b/>
            <w:sz w:val="28"/>
            <w:szCs w:val="28"/>
            <w:lang w:eastAsia="zh-TW"/>
          </w:rPr>
          <w:t>FocusIn</w:t>
        </w:r>
      </w:hyperlink>
    </w:p>
    <w:p w:rsidR="000240B1" w:rsidRPr="000A2CD7" w:rsidRDefault="006E24F5" w:rsidP="000240B1">
      <w:pPr>
        <w:pStyle w:val="a5"/>
        <w:numPr>
          <w:ilvl w:val="0"/>
          <w:numId w:val="29"/>
        </w:numPr>
        <w:ind w:firstLineChars="0"/>
        <w:rPr>
          <w:rFonts w:asciiTheme="majorEastAsia" w:eastAsiaTheme="majorEastAsia" w:hAnsiTheme="majorEastAsia" w:cs="Arial Unicode MS"/>
          <w:b/>
          <w:sz w:val="28"/>
          <w:szCs w:val="28"/>
        </w:rPr>
      </w:pPr>
      <w:hyperlink w:anchor="_3.开始Focus_Pocus的训练" w:history="1">
        <w:r w:rsidR="00FF4DAC" w:rsidRPr="00FF4DAC">
          <w:rPr>
            <w:rStyle w:val="a8"/>
            <w:rFonts w:asciiTheme="majorEastAsia" w:eastAsia="PMingLiU" w:hAnsiTheme="majorEastAsia" w:cs="Arial Unicode MS" w:hint="eastAsia"/>
            <w:b/>
            <w:sz w:val="28"/>
            <w:szCs w:val="28"/>
            <w:lang w:eastAsia="zh-TW"/>
          </w:rPr>
          <w:t>開始</w:t>
        </w:r>
        <w:r w:rsidR="00FF4DAC" w:rsidRPr="00FF4DAC">
          <w:rPr>
            <w:rStyle w:val="a8"/>
            <w:rFonts w:asciiTheme="majorEastAsia" w:eastAsia="PMingLiU" w:hAnsiTheme="majorEastAsia" w:cs="Arial Unicode MS"/>
            <w:b/>
            <w:sz w:val="28"/>
            <w:szCs w:val="28"/>
            <w:lang w:eastAsia="zh-TW"/>
          </w:rPr>
          <w:t>Focus Pocus</w:t>
        </w:r>
        <w:r w:rsidR="00FF4DAC" w:rsidRPr="00FF4DAC">
          <w:rPr>
            <w:rStyle w:val="a8"/>
            <w:rFonts w:asciiTheme="majorEastAsia" w:eastAsia="PMingLiU" w:hAnsiTheme="majorEastAsia" w:cs="Arial Unicode MS" w:hint="eastAsia"/>
            <w:b/>
            <w:sz w:val="28"/>
            <w:szCs w:val="28"/>
            <w:lang w:eastAsia="zh-TW"/>
          </w:rPr>
          <w:t>的訓練</w:t>
        </w:r>
      </w:hyperlink>
    </w:p>
    <w:p w:rsidR="000240B1" w:rsidRPr="000A2CD7" w:rsidRDefault="006E24F5" w:rsidP="000240B1">
      <w:pPr>
        <w:pStyle w:val="a5"/>
        <w:numPr>
          <w:ilvl w:val="0"/>
          <w:numId w:val="29"/>
        </w:numPr>
        <w:ind w:firstLineChars="0"/>
        <w:rPr>
          <w:rFonts w:asciiTheme="majorEastAsia" w:eastAsiaTheme="majorEastAsia" w:hAnsiTheme="majorEastAsia" w:cs="Arial Unicode MS"/>
          <w:b/>
          <w:sz w:val="28"/>
          <w:szCs w:val="28"/>
        </w:rPr>
      </w:pPr>
      <w:hyperlink w:anchor="_4.查看训练报告" w:history="1">
        <w:r w:rsidR="00FF4DAC" w:rsidRPr="00FF4DAC">
          <w:rPr>
            <w:rStyle w:val="a8"/>
            <w:rFonts w:asciiTheme="majorEastAsia" w:eastAsia="PMingLiU" w:hAnsiTheme="majorEastAsia" w:cs="Arial Unicode MS" w:hint="eastAsia"/>
            <w:b/>
            <w:sz w:val="28"/>
            <w:szCs w:val="28"/>
            <w:lang w:eastAsia="zh-TW"/>
          </w:rPr>
          <w:t>查看訓練報告</w:t>
        </w:r>
      </w:hyperlink>
    </w:p>
    <w:p w:rsidR="009B331A" w:rsidRDefault="009B331A" w:rsidP="008F7D7D">
      <w:pPr>
        <w:jc w:val="center"/>
        <w:rPr>
          <w:rFonts w:asciiTheme="majorEastAsia" w:eastAsiaTheme="majorEastAsia" w:hAnsiTheme="majorEastAsia" w:cs="Arial Unicode MS"/>
          <w:b/>
          <w:sz w:val="36"/>
          <w:szCs w:val="36"/>
        </w:rPr>
      </w:pPr>
    </w:p>
    <w:p w:rsidR="009B331A" w:rsidRDefault="009B331A" w:rsidP="008F7D7D">
      <w:pPr>
        <w:jc w:val="center"/>
        <w:rPr>
          <w:rFonts w:asciiTheme="majorEastAsia" w:eastAsiaTheme="majorEastAsia" w:hAnsiTheme="majorEastAsia" w:cs="Arial Unicode MS"/>
          <w:b/>
          <w:sz w:val="36"/>
          <w:szCs w:val="36"/>
        </w:rPr>
      </w:pPr>
    </w:p>
    <w:p w:rsidR="009B331A" w:rsidRPr="008F7D7D" w:rsidRDefault="009B331A" w:rsidP="000240B1">
      <w:pPr>
        <w:rPr>
          <w:rFonts w:asciiTheme="majorEastAsia" w:eastAsiaTheme="majorEastAsia" w:hAnsiTheme="majorEastAsia" w:cs="Arial Unicode MS"/>
          <w:b/>
          <w:sz w:val="36"/>
          <w:szCs w:val="36"/>
        </w:rPr>
      </w:pPr>
    </w:p>
    <w:p w:rsidR="00CB5184" w:rsidRPr="00DF4043" w:rsidRDefault="00FF4DAC" w:rsidP="000C0BCB">
      <w:pPr>
        <w:pStyle w:val="1"/>
        <w:rPr>
          <w:sz w:val="32"/>
          <w:szCs w:val="32"/>
        </w:rPr>
      </w:pPr>
      <w:bookmarkStart w:id="2" w:name="_1.配对脑立方耳机移动版"/>
      <w:bookmarkStart w:id="3" w:name="_Toc363487726"/>
      <w:bookmarkEnd w:id="2"/>
      <w:r w:rsidRPr="00FF4DAC">
        <w:rPr>
          <w:rFonts w:eastAsia="PMingLiU"/>
          <w:sz w:val="32"/>
          <w:szCs w:val="32"/>
          <w:lang w:eastAsia="zh-TW"/>
        </w:rPr>
        <w:t>1.</w:t>
      </w:r>
      <w:bookmarkEnd w:id="3"/>
      <w:r w:rsidRPr="00FF4DAC">
        <w:rPr>
          <w:rFonts w:eastAsia="PMingLiU" w:hint="eastAsia"/>
          <w:sz w:val="32"/>
          <w:szCs w:val="32"/>
          <w:lang w:eastAsia="zh-TW"/>
        </w:rPr>
        <w:t>配對腦立方耳機移動版</w:t>
      </w:r>
    </w:p>
    <w:p w:rsidR="00B22A8B" w:rsidRPr="00B24B1E" w:rsidRDefault="00FF4DAC" w:rsidP="00B22A8B">
      <w:pPr>
        <w:jc w:val="left"/>
        <w:rPr>
          <w:rFonts w:asciiTheme="majorEastAsia" w:eastAsiaTheme="majorEastAsia" w:hAnsiTheme="majorEastAsia" w:cs="Arial Unicode MS"/>
          <w:lang w:eastAsia="zh-TW"/>
        </w:rPr>
      </w:pPr>
      <w:bookmarkStart w:id="4" w:name="_Toc363487727"/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注意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：如果您的電腦不帶有藍牙驅動程式，請自備一個藍牙適配器</w:t>
      </w:r>
      <w:r w:rsidRPr="00FF4DAC">
        <w:rPr>
          <w:rFonts w:asciiTheme="majorEastAsia" w:eastAsia="PMingLiU" w:hAnsiTheme="majorEastAsia" w:cs="Arial Unicode MS"/>
          <w:lang w:eastAsia="zh-TW"/>
        </w:rPr>
        <w:t>,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安裝其驅動</w:t>
      </w:r>
      <w:r w:rsidRPr="00FF4DAC">
        <w:rPr>
          <w:rFonts w:asciiTheme="majorEastAsia" w:eastAsia="PMingLiU" w:hAnsiTheme="majorEastAsia" w:cs="Arial Unicode MS"/>
          <w:lang w:eastAsia="zh-TW"/>
        </w:rPr>
        <w:t>,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並將腦立方耳機與其配對</w:t>
      </w:r>
      <w:r w:rsidRPr="00FF4DAC">
        <w:rPr>
          <w:rFonts w:asciiTheme="majorEastAsia" w:eastAsia="PMingLiU" w:hAnsiTheme="majorEastAsia" w:cs="Arial Unicode MS"/>
          <w:lang w:eastAsia="zh-TW"/>
        </w:rPr>
        <w:t>.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如果您的電腦帶有內嵌的藍牙</w:t>
      </w:r>
      <w:r w:rsidRPr="00FF4DAC">
        <w:rPr>
          <w:rFonts w:asciiTheme="majorEastAsia" w:eastAsia="PMingLiU" w:hAnsiTheme="majorEastAsia" w:cs="Arial Unicode MS"/>
          <w:lang w:eastAsia="zh-TW"/>
        </w:rPr>
        <w:t>,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請參照下列方法將腦立方耳機與其配對</w:t>
      </w:r>
      <w:r w:rsidRPr="00FF4DAC">
        <w:rPr>
          <w:rFonts w:asciiTheme="majorEastAsia" w:eastAsia="PMingLiU" w:hAnsiTheme="majorEastAsia" w:cs="Arial Unicode MS"/>
          <w:lang w:eastAsia="zh-TW"/>
        </w:rPr>
        <w:t>.</w:t>
      </w:r>
    </w:p>
    <w:p w:rsidR="000D7AD7" w:rsidRPr="00B24B1E" w:rsidRDefault="00FF4DAC" w:rsidP="00B22A8B">
      <w:pPr>
        <w:jc w:val="left"/>
        <w:rPr>
          <w:rFonts w:asciiTheme="majorEastAsia" w:eastAsiaTheme="majorEastAsia" w:hAnsiTheme="majorEastAsia" w:cs="Arial Unicode MS"/>
          <w:lang w:eastAsia="zh-TW"/>
        </w:rPr>
      </w:pPr>
      <w:r w:rsidRPr="00FF4DAC">
        <w:rPr>
          <w:rStyle w:val="2Char"/>
          <w:rFonts w:eastAsia="PMingLiU"/>
          <w:sz w:val="28"/>
          <w:szCs w:val="28"/>
          <w:lang w:eastAsia="zh-TW"/>
        </w:rPr>
        <w:t>1-1.</w:t>
      </w:r>
      <w:bookmarkEnd w:id="4"/>
      <w:r w:rsidRPr="00FF4DAC">
        <w:rPr>
          <w:rStyle w:val="2Char"/>
          <w:rFonts w:eastAsia="PMingLiU" w:hint="eastAsia"/>
          <w:sz w:val="28"/>
          <w:szCs w:val="28"/>
          <w:lang w:eastAsia="zh-TW"/>
        </w:rPr>
        <w:t>初步瞭解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。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配對之前</w:t>
      </w:r>
      <w:r w:rsidRPr="00FF4DAC">
        <w:rPr>
          <w:rFonts w:asciiTheme="majorEastAsia" w:eastAsia="PMingLiU" w:hAnsiTheme="majorEastAsia" w:cs="Arial Unicode MS"/>
          <w:lang w:eastAsia="zh-TW"/>
        </w:rPr>
        <w:t>,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請準備一節</w:t>
      </w:r>
      <w:r w:rsidRPr="00FF4DAC">
        <w:rPr>
          <w:rFonts w:asciiTheme="majorEastAsia" w:eastAsia="PMingLiU" w:hAnsiTheme="majorEastAsia" w:cs="Arial Unicode MS"/>
          <w:lang w:eastAsia="zh-TW"/>
        </w:rPr>
        <w:t>7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號電池，並瞭解耳機開關處於不同位置所代表的不同狀態。</w:t>
      </w:r>
    </w:p>
    <w:p w:rsidR="00F52B0D" w:rsidRDefault="00936721" w:rsidP="00936721">
      <w:pPr>
        <w:jc w:val="center"/>
        <w:rPr>
          <w:rFonts w:asciiTheme="majorEastAsia" w:eastAsiaTheme="majorEastAsia" w:hAnsiTheme="majorEastAsia" w:cs="Arial Unicode MS"/>
        </w:rPr>
      </w:pPr>
      <w:r w:rsidRPr="00E124BE">
        <w:rPr>
          <w:rFonts w:ascii="Times New Roman" w:hAnsi="Times New Roman" w:cs="Times New Roman"/>
          <w:noProof/>
        </w:rPr>
        <w:drawing>
          <wp:inline distT="0" distB="0" distL="0" distR="0" wp14:anchorId="705DB086" wp14:editId="5549FE5D">
            <wp:extent cx="4635794" cy="1594713"/>
            <wp:effectExtent l="171450" t="171450" r="374650" b="3676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7576" cy="15918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18F4" w:rsidRPr="00B24B1E" w:rsidRDefault="005818F4" w:rsidP="000D7AD7">
      <w:pPr>
        <w:jc w:val="left"/>
        <w:rPr>
          <w:rFonts w:asciiTheme="majorEastAsia" w:eastAsiaTheme="majorEastAsia" w:hAnsiTheme="majorEastAsia" w:cs="Arial Unicode MS"/>
        </w:rPr>
      </w:pPr>
    </w:p>
    <w:p w:rsidR="00DB7581" w:rsidRPr="00B24B1E" w:rsidRDefault="00FF4DAC" w:rsidP="006910B0">
      <w:pPr>
        <w:ind w:firstLineChars="98" w:firstLine="275"/>
        <w:jc w:val="left"/>
        <w:rPr>
          <w:rFonts w:asciiTheme="majorEastAsia" w:eastAsiaTheme="majorEastAsia" w:hAnsiTheme="majorEastAsia" w:cs="Arial Unicode MS"/>
        </w:rPr>
      </w:pPr>
      <w:bookmarkStart w:id="5" w:name="_Toc363487728"/>
      <w:r w:rsidRPr="00FF4DAC">
        <w:rPr>
          <w:rStyle w:val="2Char"/>
          <w:rFonts w:eastAsia="PMingLiU"/>
          <w:sz w:val="28"/>
          <w:szCs w:val="28"/>
          <w:lang w:eastAsia="zh-TW"/>
        </w:rPr>
        <w:t>1-2.</w:t>
      </w:r>
      <w:bookmarkStart w:id="6" w:name="OLE_LINK3"/>
      <w:bookmarkStart w:id="7" w:name="OLE_LINK4"/>
      <w:bookmarkEnd w:id="5"/>
      <w:r w:rsidRPr="00FF4DAC">
        <w:rPr>
          <w:rStyle w:val="2Char"/>
          <w:rFonts w:eastAsia="PMingLiU" w:hint="eastAsia"/>
          <w:sz w:val="28"/>
          <w:szCs w:val="28"/>
          <w:lang w:eastAsia="zh-TW"/>
        </w:rPr>
        <w:t>打開耳機配對模式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。</w:t>
      </w:r>
      <w:bookmarkEnd w:id="6"/>
      <w:bookmarkEnd w:id="7"/>
      <w:r w:rsidRPr="00FF4DAC">
        <w:rPr>
          <w:rFonts w:asciiTheme="majorEastAsia" w:eastAsia="PMingLiU" w:hAnsiTheme="majorEastAsia" w:cs="Arial Unicode MS" w:hint="eastAsia"/>
          <w:lang w:eastAsia="zh-TW"/>
        </w:rPr>
        <w:t>打開耳機，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配對模式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將自動打開</w:t>
      </w:r>
      <w:r w:rsidRPr="00FF4DAC">
        <w:rPr>
          <w:rFonts w:asciiTheme="majorEastAsia" w:eastAsia="PMingLiU" w:hAnsiTheme="majorEastAsia" w:cs="Arial Unicode MS"/>
          <w:lang w:eastAsia="zh-TW"/>
        </w:rPr>
        <w:t>,LED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燈為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藍色快閃狀態</w:t>
      </w:r>
      <w:r w:rsidRPr="00FF4DAC">
        <w:rPr>
          <w:rFonts w:asciiTheme="majorEastAsia" w:eastAsia="PMingLiU" w:hAnsiTheme="majorEastAsia" w:cs="Arial Unicode MS"/>
          <w:lang w:eastAsia="zh-TW"/>
        </w:rPr>
        <w:t>(2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次</w:t>
      </w:r>
      <w:r w:rsidRPr="00FF4DAC">
        <w:rPr>
          <w:rFonts w:asciiTheme="majorEastAsia" w:eastAsia="PMingLiU" w:hAnsiTheme="majorEastAsia" w:cs="Arial Unicode MS"/>
          <w:lang w:eastAsia="zh-TW"/>
        </w:rPr>
        <w:t>/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秒</w:t>
      </w:r>
      <w:r w:rsidRPr="00FF4DAC">
        <w:rPr>
          <w:rFonts w:asciiTheme="majorEastAsia" w:eastAsia="PMingLiU" w:hAnsiTheme="majorEastAsia" w:cs="Arial Unicode MS"/>
          <w:lang w:eastAsia="zh-TW"/>
        </w:rPr>
        <w:t>)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。如果</w:t>
      </w:r>
      <w:r w:rsidRPr="00FF4DAC">
        <w:rPr>
          <w:rFonts w:asciiTheme="majorEastAsia" w:eastAsia="PMingLiU" w:hAnsiTheme="majorEastAsia" w:cs="Arial Unicode MS"/>
          <w:lang w:eastAsia="zh-TW"/>
        </w:rPr>
        <w:t>LED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燈為非藍色快閃狀態，請把耳機開關撥到</w:t>
      </w:r>
      <w:r w:rsidRPr="00FF4DAC">
        <w:rPr>
          <w:rFonts w:asciiTheme="majorEastAsia" w:eastAsia="PMingLiU" w:hAnsiTheme="majorEastAsia" w:cs="Arial Unicode MS"/>
          <w:lang w:eastAsia="zh-TW"/>
        </w:rPr>
        <w:t>ON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的位置並持續</w:t>
      </w:r>
      <w:r w:rsidRPr="00FF4DAC">
        <w:rPr>
          <w:rFonts w:asciiTheme="majorEastAsia" w:eastAsia="PMingLiU" w:hAnsiTheme="majorEastAsia" w:cs="Arial Unicode MS"/>
          <w:b/>
          <w:lang w:eastAsia="zh-TW"/>
        </w:rPr>
        <w:t>3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秒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，耳機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lastRenderedPageBreak/>
        <w:t>進入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配對模式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。方法如下圖，</w:t>
      </w:r>
    </w:p>
    <w:p w:rsidR="005818F4" w:rsidRDefault="00936721" w:rsidP="00936721">
      <w:pPr>
        <w:jc w:val="center"/>
        <w:rPr>
          <w:rFonts w:asciiTheme="majorEastAsia" w:eastAsiaTheme="majorEastAsia" w:hAnsiTheme="majorEastAsia" w:cs="Arial Unicode MS"/>
        </w:rPr>
      </w:pPr>
      <w:r w:rsidRPr="00E124BE">
        <w:rPr>
          <w:rFonts w:ascii="Times New Roman" w:hAnsi="Times New Roman" w:cs="Times New Roman"/>
          <w:noProof/>
        </w:rPr>
        <w:drawing>
          <wp:inline distT="0" distB="0" distL="0" distR="0" wp14:anchorId="4EB66E38" wp14:editId="47AF498A">
            <wp:extent cx="4419600" cy="11525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D8" w:rsidRDefault="00871BD8" w:rsidP="005818F4">
      <w:pPr>
        <w:jc w:val="center"/>
        <w:rPr>
          <w:rFonts w:asciiTheme="majorEastAsia" w:eastAsiaTheme="majorEastAsia" w:hAnsiTheme="majorEastAsia" w:cs="Arial Unicode MS"/>
        </w:rPr>
      </w:pPr>
    </w:p>
    <w:p w:rsidR="009D3BFF" w:rsidRPr="00B24B1E" w:rsidRDefault="00FF4DAC" w:rsidP="00396791">
      <w:pPr>
        <w:ind w:firstLine="420"/>
        <w:jc w:val="left"/>
        <w:rPr>
          <w:rFonts w:asciiTheme="majorEastAsia" w:eastAsiaTheme="majorEastAsia" w:hAnsiTheme="majorEastAsia" w:cs="Arial Unicode MS"/>
          <w:lang w:eastAsia="zh-TW"/>
        </w:rPr>
      </w:pPr>
      <w:bookmarkStart w:id="8" w:name="_Toc363487729"/>
      <w:bookmarkEnd w:id="0"/>
      <w:bookmarkEnd w:id="1"/>
      <w:r w:rsidRPr="00FF4DAC">
        <w:rPr>
          <w:rStyle w:val="2Char"/>
          <w:rFonts w:eastAsia="PMingLiU"/>
          <w:sz w:val="28"/>
          <w:szCs w:val="28"/>
          <w:lang w:eastAsia="zh-TW"/>
        </w:rPr>
        <w:t>1-3.</w:t>
      </w:r>
      <w:bookmarkEnd w:id="8"/>
      <w:r w:rsidRPr="00FF4DAC">
        <w:rPr>
          <w:rStyle w:val="2Char"/>
          <w:rFonts w:eastAsia="PMingLiU" w:hint="eastAsia"/>
          <w:sz w:val="28"/>
          <w:szCs w:val="28"/>
          <w:lang w:eastAsia="zh-TW"/>
        </w:rPr>
        <w:t>耳機配對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。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不同作業系統的藍牙配對說明如下：</w:t>
      </w:r>
    </w:p>
    <w:p w:rsidR="003A7A77" w:rsidRDefault="00FF4DAC" w:rsidP="00FF4DAC">
      <w:pPr>
        <w:ind w:firstLineChars="294" w:firstLine="618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1-3-1.WINDOWS 8</w:t>
      </w:r>
    </w:p>
    <w:p w:rsidR="00714126" w:rsidRDefault="00FF4DAC" w:rsidP="00714126">
      <w:pPr>
        <w:pStyle w:val="a5"/>
        <w:numPr>
          <w:ilvl w:val="0"/>
          <w:numId w:val="19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打開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設置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，選擇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控制台</w:t>
      </w:r>
    </w:p>
    <w:p w:rsidR="00714126" w:rsidRDefault="00FF4DAC" w:rsidP="00714126">
      <w:pPr>
        <w:pStyle w:val="a5"/>
        <w:numPr>
          <w:ilvl w:val="0"/>
          <w:numId w:val="19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選擇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查看設備和印表機</w:t>
      </w:r>
    </w:p>
    <w:p w:rsidR="00714126" w:rsidRDefault="00FF4DAC" w:rsidP="00714126">
      <w:pPr>
        <w:pStyle w:val="a5"/>
        <w:numPr>
          <w:ilvl w:val="0"/>
          <w:numId w:val="19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點擊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添加設備</w:t>
      </w:r>
    </w:p>
    <w:p w:rsidR="00714126" w:rsidRPr="00714126" w:rsidRDefault="00FF4DAC" w:rsidP="00714126">
      <w:pPr>
        <w:pStyle w:val="a5"/>
        <w:numPr>
          <w:ilvl w:val="0"/>
          <w:numId w:val="19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選擇</w:t>
      </w:r>
      <w:proofErr w:type="spellStart"/>
      <w:r w:rsidRPr="00FF4DAC">
        <w:rPr>
          <w:rFonts w:asciiTheme="majorEastAsia" w:eastAsia="PMingLiU" w:hAnsiTheme="majorEastAsia"/>
          <w:b/>
          <w:lang w:eastAsia="zh-TW"/>
        </w:rPr>
        <w:t>MindWave</w:t>
      </w:r>
      <w:proofErr w:type="spellEnd"/>
      <w:r w:rsidRPr="00FF4DAC">
        <w:rPr>
          <w:rFonts w:asciiTheme="majorEastAsia" w:eastAsia="PMingLiU" w:hAnsiTheme="majorEastAsia"/>
          <w:b/>
          <w:lang w:eastAsia="zh-TW"/>
        </w:rPr>
        <w:t xml:space="preserve"> Mobile</w:t>
      </w:r>
      <w:r w:rsidRPr="00FF4DAC">
        <w:rPr>
          <w:rFonts w:asciiTheme="majorEastAsia" w:eastAsia="PMingLiU" w:hAnsiTheme="majorEastAsia" w:hint="eastAsia"/>
          <w:lang w:eastAsia="zh-TW"/>
        </w:rPr>
        <w:t>，然後點擊</w:t>
      </w:r>
      <w:r w:rsidRPr="00FF4DAC">
        <w:rPr>
          <w:rFonts w:asciiTheme="majorEastAsia" w:eastAsia="PMingLiU" w:hAnsiTheme="majorEastAsia" w:hint="eastAsia"/>
          <w:b/>
          <w:lang w:eastAsia="zh-TW"/>
        </w:rPr>
        <w:t>下一步</w:t>
      </w:r>
    </w:p>
    <w:p w:rsidR="003A7A77" w:rsidRPr="00714126" w:rsidRDefault="00FF4DAC" w:rsidP="00714126">
      <w:pPr>
        <w:pStyle w:val="a5"/>
        <w:numPr>
          <w:ilvl w:val="0"/>
          <w:numId w:val="19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點擊</w:t>
      </w:r>
      <w:r w:rsidRPr="00FF4DAC">
        <w:rPr>
          <w:rFonts w:asciiTheme="majorEastAsia" w:eastAsia="PMingLiU" w:hAnsiTheme="majorEastAsia" w:hint="eastAsia"/>
          <w:b/>
          <w:lang w:eastAsia="zh-TW"/>
        </w:rPr>
        <w:t>關閉</w:t>
      </w:r>
      <w:r w:rsidRPr="00FF4DAC">
        <w:rPr>
          <w:rFonts w:asciiTheme="majorEastAsia" w:eastAsia="PMingLiU" w:hAnsiTheme="majorEastAsia" w:hint="eastAsia"/>
          <w:lang w:eastAsia="zh-TW"/>
        </w:rPr>
        <w:t>完成配對</w:t>
      </w:r>
    </w:p>
    <w:p w:rsidR="005818F4" w:rsidRPr="00B24B1E" w:rsidRDefault="005818F4" w:rsidP="009D3BFF">
      <w:pPr>
        <w:jc w:val="left"/>
        <w:rPr>
          <w:rFonts w:asciiTheme="majorEastAsia" w:eastAsiaTheme="majorEastAsia" w:hAnsiTheme="majorEastAsia" w:cs="Arial Unicode MS"/>
        </w:rPr>
      </w:pPr>
    </w:p>
    <w:p w:rsidR="003A7A77" w:rsidRPr="00B24B1E" w:rsidRDefault="00FF4DAC" w:rsidP="00FF4DAC">
      <w:pPr>
        <w:ind w:firstLineChars="294" w:firstLine="618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1-3-2.WINDOWS 7</w:t>
      </w:r>
    </w:p>
    <w:p w:rsidR="00B25DB0" w:rsidRPr="00B24B1E" w:rsidRDefault="00FF4DAC" w:rsidP="00B25DB0">
      <w:pPr>
        <w:numPr>
          <w:ilvl w:val="0"/>
          <w:numId w:val="11"/>
        </w:numPr>
        <w:rPr>
          <w:rFonts w:asciiTheme="majorEastAsia" w:eastAsiaTheme="majorEastAsia" w:hAnsiTheme="majorEastAsia"/>
          <w:lang w:eastAsia="zh-TW"/>
        </w:rPr>
      </w:pPr>
      <w:r w:rsidRPr="00FF4DAC">
        <w:rPr>
          <w:rFonts w:asciiTheme="majorEastAsia" w:eastAsia="PMingLiU" w:hAnsiTheme="majorEastAsia" w:hint="eastAsia"/>
          <w:lang w:eastAsia="zh-TW"/>
        </w:rPr>
        <w:t>點擊</w:t>
      </w:r>
      <w:r w:rsidRPr="00FF4DAC">
        <w:rPr>
          <w:rFonts w:asciiTheme="majorEastAsia" w:eastAsia="PMingLiU" w:hAnsiTheme="majorEastAsia" w:hint="eastAsia"/>
          <w:b/>
          <w:lang w:eastAsia="zh-TW"/>
        </w:rPr>
        <w:t>開始</w:t>
      </w:r>
      <w:r w:rsidRPr="00FF4DAC">
        <w:rPr>
          <w:rFonts w:asciiTheme="majorEastAsia" w:eastAsia="PMingLiU" w:hAnsiTheme="majorEastAsia" w:hint="eastAsia"/>
          <w:lang w:eastAsia="zh-TW"/>
        </w:rPr>
        <w:t>，選擇</w:t>
      </w:r>
      <w:r w:rsidRPr="00FF4DAC">
        <w:rPr>
          <w:rFonts w:asciiTheme="majorEastAsia" w:eastAsia="PMingLiU" w:hAnsiTheme="majorEastAsia" w:hint="eastAsia"/>
          <w:b/>
          <w:lang w:eastAsia="zh-TW"/>
        </w:rPr>
        <w:t>設備和印表機</w:t>
      </w:r>
    </w:p>
    <w:p w:rsidR="00B25DB0" w:rsidRPr="00B24B1E" w:rsidRDefault="00FF4DAC" w:rsidP="00B25DB0">
      <w:pPr>
        <w:numPr>
          <w:ilvl w:val="0"/>
          <w:numId w:val="11"/>
        </w:numPr>
        <w:rPr>
          <w:rFonts w:asciiTheme="majorEastAsia" w:eastAsiaTheme="majorEastAsia" w:hAnsiTheme="majorEastAsia"/>
        </w:rPr>
      </w:pPr>
      <w:r w:rsidRPr="00FF4DAC">
        <w:rPr>
          <w:rFonts w:asciiTheme="majorEastAsia" w:eastAsia="PMingLiU" w:hAnsiTheme="majorEastAsia" w:hint="eastAsia"/>
          <w:lang w:eastAsia="zh-TW"/>
        </w:rPr>
        <w:t>點擊</w:t>
      </w:r>
      <w:r w:rsidRPr="00FF4DAC">
        <w:rPr>
          <w:rFonts w:asciiTheme="majorEastAsia" w:eastAsia="PMingLiU" w:hAnsiTheme="majorEastAsia" w:hint="eastAsia"/>
          <w:b/>
          <w:lang w:eastAsia="zh-TW"/>
        </w:rPr>
        <w:t>添加設備</w:t>
      </w:r>
    </w:p>
    <w:p w:rsidR="00B25DB0" w:rsidRPr="00B24B1E" w:rsidRDefault="00FF4DAC" w:rsidP="00B25DB0">
      <w:pPr>
        <w:numPr>
          <w:ilvl w:val="0"/>
          <w:numId w:val="11"/>
        </w:numPr>
        <w:rPr>
          <w:rFonts w:asciiTheme="majorEastAsia" w:eastAsiaTheme="majorEastAsia" w:hAnsiTheme="majorEastAsia"/>
        </w:rPr>
      </w:pPr>
      <w:r w:rsidRPr="00FF4DAC">
        <w:rPr>
          <w:rFonts w:asciiTheme="majorEastAsia" w:eastAsia="PMingLiU" w:hAnsiTheme="majorEastAsia" w:hint="eastAsia"/>
          <w:lang w:eastAsia="zh-TW"/>
        </w:rPr>
        <w:t>選擇</w:t>
      </w:r>
      <w:proofErr w:type="spellStart"/>
      <w:r w:rsidRPr="00FF4DAC">
        <w:rPr>
          <w:rFonts w:asciiTheme="majorEastAsia" w:eastAsia="PMingLiU" w:hAnsiTheme="majorEastAsia"/>
          <w:b/>
          <w:lang w:eastAsia="zh-TW"/>
        </w:rPr>
        <w:t>MindWave</w:t>
      </w:r>
      <w:proofErr w:type="spellEnd"/>
      <w:r w:rsidRPr="00FF4DAC">
        <w:rPr>
          <w:rFonts w:asciiTheme="majorEastAsia" w:eastAsia="PMingLiU" w:hAnsiTheme="majorEastAsia"/>
          <w:b/>
          <w:lang w:eastAsia="zh-TW"/>
        </w:rPr>
        <w:t xml:space="preserve"> Mobile</w:t>
      </w:r>
      <w:r w:rsidRPr="00FF4DAC">
        <w:rPr>
          <w:rFonts w:asciiTheme="majorEastAsia" w:eastAsia="PMingLiU" w:hAnsiTheme="majorEastAsia" w:hint="eastAsia"/>
          <w:lang w:eastAsia="zh-TW"/>
        </w:rPr>
        <w:t>，然後點擊</w:t>
      </w:r>
      <w:r w:rsidRPr="00FF4DAC">
        <w:rPr>
          <w:rFonts w:asciiTheme="majorEastAsia" w:eastAsia="PMingLiU" w:hAnsiTheme="majorEastAsia" w:hint="eastAsia"/>
          <w:b/>
          <w:lang w:eastAsia="zh-TW"/>
        </w:rPr>
        <w:t>下一步</w:t>
      </w:r>
    </w:p>
    <w:p w:rsidR="003A7A77" w:rsidRDefault="00FF4DAC" w:rsidP="00B25DB0">
      <w:pPr>
        <w:numPr>
          <w:ilvl w:val="0"/>
          <w:numId w:val="11"/>
        </w:numPr>
        <w:rPr>
          <w:rFonts w:asciiTheme="majorEastAsia" w:eastAsiaTheme="majorEastAsia" w:hAnsiTheme="majorEastAsia"/>
        </w:rPr>
      </w:pPr>
      <w:r w:rsidRPr="00FF4DAC">
        <w:rPr>
          <w:rFonts w:asciiTheme="majorEastAsia" w:eastAsia="PMingLiU" w:hAnsiTheme="majorEastAsia" w:hint="eastAsia"/>
          <w:lang w:eastAsia="zh-TW"/>
        </w:rPr>
        <w:t>點擊</w:t>
      </w:r>
      <w:r w:rsidRPr="00FF4DAC">
        <w:rPr>
          <w:rFonts w:asciiTheme="majorEastAsia" w:eastAsia="PMingLiU" w:hAnsiTheme="majorEastAsia" w:hint="eastAsia"/>
          <w:b/>
          <w:lang w:eastAsia="zh-TW"/>
        </w:rPr>
        <w:t>關閉</w:t>
      </w:r>
      <w:r w:rsidRPr="00FF4DAC">
        <w:rPr>
          <w:rFonts w:asciiTheme="majorEastAsia" w:eastAsia="PMingLiU" w:hAnsiTheme="majorEastAsia" w:hint="eastAsia"/>
          <w:lang w:eastAsia="zh-TW"/>
        </w:rPr>
        <w:t>完成配對</w:t>
      </w:r>
    </w:p>
    <w:p w:rsidR="006910B0" w:rsidRDefault="006910B0" w:rsidP="006910B0">
      <w:pPr>
        <w:jc w:val="left"/>
        <w:rPr>
          <w:rFonts w:asciiTheme="majorEastAsia" w:eastAsiaTheme="majorEastAsia" w:hAnsiTheme="majorEastAsia"/>
        </w:rPr>
      </w:pPr>
    </w:p>
    <w:p w:rsidR="003A7A77" w:rsidRPr="00B24B1E" w:rsidRDefault="00FF4DAC" w:rsidP="00FF4DAC">
      <w:pPr>
        <w:ind w:firstLineChars="300" w:firstLine="631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1-3-3.WINDOWS VISTA</w:t>
      </w:r>
    </w:p>
    <w:p w:rsidR="00E449DA" w:rsidRPr="00B24B1E" w:rsidRDefault="00FF4DAC" w:rsidP="00E449DA">
      <w:pPr>
        <w:pStyle w:val="a5"/>
        <w:numPr>
          <w:ilvl w:val="0"/>
          <w:numId w:val="13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點擊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開始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，進入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控制台</w:t>
      </w:r>
    </w:p>
    <w:p w:rsidR="00E449DA" w:rsidRPr="00B24B1E" w:rsidRDefault="00FF4DAC" w:rsidP="00E449DA">
      <w:pPr>
        <w:pStyle w:val="a5"/>
        <w:numPr>
          <w:ilvl w:val="0"/>
          <w:numId w:val="13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打開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藍牙設備</w:t>
      </w:r>
    </w:p>
    <w:p w:rsidR="00E449DA" w:rsidRPr="00B24B1E" w:rsidRDefault="00FF4DAC" w:rsidP="00E449DA">
      <w:pPr>
        <w:pStyle w:val="a5"/>
        <w:numPr>
          <w:ilvl w:val="0"/>
          <w:numId w:val="13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選擇</w:t>
      </w:r>
      <w:proofErr w:type="spellStart"/>
      <w:r w:rsidRPr="00FF4DAC">
        <w:rPr>
          <w:rFonts w:asciiTheme="majorEastAsia" w:eastAsia="PMingLiU" w:hAnsiTheme="majorEastAsia"/>
          <w:b/>
          <w:lang w:eastAsia="zh-TW"/>
        </w:rPr>
        <w:t>MindWave</w:t>
      </w:r>
      <w:proofErr w:type="spellEnd"/>
      <w:r w:rsidRPr="00FF4DAC">
        <w:rPr>
          <w:rFonts w:asciiTheme="majorEastAsia" w:eastAsia="PMingLiU" w:hAnsiTheme="majorEastAsia"/>
          <w:b/>
          <w:lang w:eastAsia="zh-TW"/>
        </w:rPr>
        <w:t xml:space="preserve"> Mobile</w:t>
      </w:r>
      <w:r w:rsidRPr="00FF4DAC">
        <w:rPr>
          <w:rFonts w:asciiTheme="majorEastAsia" w:eastAsia="PMingLiU" w:hAnsiTheme="majorEastAsia" w:hint="eastAsia"/>
          <w:lang w:eastAsia="zh-TW"/>
        </w:rPr>
        <w:t>，然後點擊</w:t>
      </w:r>
      <w:r w:rsidRPr="00FF4DAC">
        <w:rPr>
          <w:rFonts w:asciiTheme="majorEastAsia" w:eastAsia="PMingLiU" w:hAnsiTheme="majorEastAsia" w:hint="eastAsia"/>
          <w:b/>
          <w:lang w:eastAsia="zh-TW"/>
        </w:rPr>
        <w:t>下一步</w:t>
      </w:r>
    </w:p>
    <w:p w:rsidR="00E449DA" w:rsidRPr="00B24B1E" w:rsidRDefault="00FF4DAC" w:rsidP="00E449DA">
      <w:pPr>
        <w:pStyle w:val="a5"/>
        <w:numPr>
          <w:ilvl w:val="0"/>
          <w:numId w:val="13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點擊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應用</w:t>
      </w:r>
    </w:p>
    <w:p w:rsidR="00E449DA" w:rsidRPr="00B24B1E" w:rsidRDefault="00FF4DAC" w:rsidP="00B24B1E">
      <w:pPr>
        <w:pStyle w:val="a5"/>
        <w:numPr>
          <w:ilvl w:val="0"/>
          <w:numId w:val="13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點擊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關閉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，完成配對</w:t>
      </w:r>
    </w:p>
    <w:p w:rsidR="001C45F9" w:rsidRPr="00B24B1E" w:rsidRDefault="001C45F9" w:rsidP="009D3BFF">
      <w:pPr>
        <w:jc w:val="left"/>
        <w:rPr>
          <w:rFonts w:asciiTheme="majorEastAsia" w:eastAsiaTheme="majorEastAsia" w:hAnsiTheme="majorEastAsia" w:cs="Arial Unicode MS"/>
        </w:rPr>
      </w:pPr>
    </w:p>
    <w:p w:rsidR="001C45F9" w:rsidRDefault="00FF4DAC" w:rsidP="00FF4DAC">
      <w:pPr>
        <w:ind w:firstLineChars="294" w:firstLine="618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1-3-4.WINDOWS XP</w:t>
      </w:r>
    </w:p>
    <w:p w:rsidR="00B24B1E" w:rsidRDefault="00FF4DAC" w:rsidP="00B24B1E">
      <w:pPr>
        <w:pStyle w:val="a5"/>
        <w:numPr>
          <w:ilvl w:val="0"/>
          <w:numId w:val="18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點擊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開始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，進入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控制台</w:t>
      </w:r>
    </w:p>
    <w:p w:rsidR="00FA1BDD" w:rsidRDefault="00FF4DAC" w:rsidP="00B24B1E">
      <w:pPr>
        <w:pStyle w:val="a5"/>
        <w:numPr>
          <w:ilvl w:val="0"/>
          <w:numId w:val="18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打開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印表機和其他硬體</w:t>
      </w:r>
    </w:p>
    <w:p w:rsidR="00B24B1E" w:rsidRDefault="00FF4DAC" w:rsidP="00B24B1E">
      <w:pPr>
        <w:pStyle w:val="a5"/>
        <w:numPr>
          <w:ilvl w:val="0"/>
          <w:numId w:val="18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打開</w:t>
      </w:r>
      <w:r w:rsidRPr="00FF4DAC">
        <w:rPr>
          <w:rFonts w:asciiTheme="majorEastAsia" w:eastAsia="PMingLiU" w:hAnsiTheme="majorEastAsia" w:cs="Arial Unicode MS"/>
          <w:b/>
          <w:lang w:eastAsia="zh-TW"/>
        </w:rPr>
        <w:t>Bluetooth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設備</w:t>
      </w:r>
    </w:p>
    <w:p w:rsidR="00B24B1E" w:rsidRDefault="00FF4DAC" w:rsidP="00B24B1E">
      <w:pPr>
        <w:pStyle w:val="a5"/>
        <w:numPr>
          <w:ilvl w:val="0"/>
          <w:numId w:val="18"/>
        </w:numPr>
        <w:ind w:firstLineChars="0"/>
        <w:jc w:val="left"/>
        <w:rPr>
          <w:rFonts w:asciiTheme="majorEastAsia" w:eastAsiaTheme="majorEastAsia" w:hAnsiTheme="majorEastAsia" w:cs="Arial Unicode MS"/>
          <w:b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選擇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設備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標籤頁，點擊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添加</w:t>
      </w:r>
    </w:p>
    <w:p w:rsidR="00B24B1E" w:rsidRDefault="00FF4DAC" w:rsidP="00B24B1E">
      <w:pPr>
        <w:pStyle w:val="a5"/>
        <w:numPr>
          <w:ilvl w:val="0"/>
          <w:numId w:val="18"/>
        </w:numPr>
        <w:ind w:firstLineChars="0"/>
        <w:jc w:val="left"/>
        <w:rPr>
          <w:rFonts w:asciiTheme="majorEastAsia" w:eastAsiaTheme="majorEastAsia" w:hAnsiTheme="majorEastAsia" w:cs="Arial Unicode MS"/>
          <w:b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勾選“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我設備已經設置並且準備好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可以查找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”</w:t>
      </w:r>
    </w:p>
    <w:p w:rsidR="00FA1BDD" w:rsidRDefault="00FF4DAC" w:rsidP="00B24B1E">
      <w:pPr>
        <w:pStyle w:val="a5"/>
        <w:numPr>
          <w:ilvl w:val="0"/>
          <w:numId w:val="18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選擇</w:t>
      </w:r>
      <w:proofErr w:type="spellStart"/>
      <w:r w:rsidRPr="00FF4DAC">
        <w:rPr>
          <w:rFonts w:asciiTheme="majorEastAsia" w:eastAsia="PMingLiU" w:hAnsiTheme="majorEastAsia"/>
          <w:b/>
          <w:lang w:eastAsia="zh-TW"/>
        </w:rPr>
        <w:t>MindWave</w:t>
      </w:r>
      <w:proofErr w:type="spellEnd"/>
      <w:r w:rsidRPr="00FF4DAC">
        <w:rPr>
          <w:rFonts w:asciiTheme="majorEastAsia" w:eastAsia="PMingLiU" w:hAnsiTheme="majorEastAsia"/>
          <w:b/>
          <w:lang w:eastAsia="zh-TW"/>
        </w:rPr>
        <w:t xml:space="preserve"> Mobile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，然後點擊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下一步</w:t>
      </w:r>
    </w:p>
    <w:p w:rsidR="00FA1BDD" w:rsidRDefault="00FF4DAC" w:rsidP="00B24B1E">
      <w:pPr>
        <w:pStyle w:val="a5"/>
        <w:numPr>
          <w:ilvl w:val="0"/>
          <w:numId w:val="18"/>
        </w:numPr>
        <w:ind w:firstLineChars="0"/>
        <w:jc w:val="left"/>
        <w:rPr>
          <w:rFonts w:asciiTheme="majorEastAsia" w:eastAsiaTheme="majorEastAsia" w:hAnsiTheme="majorEastAsia" w:cs="Arial Unicode MS"/>
          <w:b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選擇“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讓我選擇自己的秘鑰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”</w:t>
      </w:r>
    </w:p>
    <w:p w:rsidR="00B24B1E" w:rsidRPr="005818F4" w:rsidRDefault="00FF4DAC" w:rsidP="00597940">
      <w:pPr>
        <w:pStyle w:val="a5"/>
        <w:numPr>
          <w:ilvl w:val="0"/>
          <w:numId w:val="18"/>
        </w:numPr>
        <w:ind w:firstLineChars="0"/>
        <w:jc w:val="left"/>
        <w:rPr>
          <w:rFonts w:asciiTheme="majorEastAsia" w:eastAsia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點擊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關閉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完成配對</w:t>
      </w:r>
    </w:p>
    <w:p w:rsidR="005818F4" w:rsidRPr="005818F4" w:rsidRDefault="005818F4" w:rsidP="005818F4">
      <w:pPr>
        <w:jc w:val="left"/>
        <w:rPr>
          <w:rFonts w:asciiTheme="majorEastAsia" w:eastAsiaTheme="majorEastAsia" w:hAnsiTheme="majorEastAsia" w:cs="Arial Unicode MS"/>
          <w:b/>
        </w:rPr>
      </w:pPr>
    </w:p>
    <w:p w:rsidR="001C45F9" w:rsidRPr="00B24B1E" w:rsidRDefault="00FF4DAC" w:rsidP="00EA68A4">
      <w:pPr>
        <w:ind w:firstLineChars="200" w:firstLine="420"/>
        <w:jc w:val="left"/>
        <w:rPr>
          <w:rFonts w:asciiTheme="majorEastAsia" w:eastAsiaTheme="majorEastAsia" w:hAnsiTheme="majorEastAsia" w:cs="Arial Unicode MS"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完成後，藍牙軟體將顯示耳機已配對並連接，耳機的燈將變為藍色慢閃（</w:t>
      </w:r>
      <w:r w:rsidRPr="00FF4DAC">
        <w:rPr>
          <w:rFonts w:asciiTheme="majorEastAsia" w:eastAsia="PMingLiU" w:hAnsiTheme="majorEastAsia" w:cs="Arial Unicode MS"/>
          <w:lang w:eastAsia="zh-TW"/>
        </w:rPr>
        <w:t>1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次</w:t>
      </w:r>
      <w:r w:rsidRPr="00FF4DAC">
        <w:rPr>
          <w:rFonts w:asciiTheme="majorEastAsia" w:eastAsia="PMingLiU" w:hAnsiTheme="majorEastAsia" w:cs="Arial Unicode MS"/>
          <w:lang w:eastAsia="zh-TW"/>
        </w:rPr>
        <w:t>/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秒）狀態。</w:t>
      </w:r>
    </w:p>
    <w:p w:rsidR="003A7A77" w:rsidRPr="00B24B1E" w:rsidRDefault="003A7A77" w:rsidP="009D3BFF">
      <w:pPr>
        <w:jc w:val="left"/>
        <w:rPr>
          <w:rFonts w:asciiTheme="majorEastAsia" w:eastAsiaTheme="majorEastAsia" w:hAnsiTheme="majorEastAsia" w:cs="Arial Unicode MS"/>
          <w:lang w:eastAsia="zh-TW"/>
        </w:rPr>
      </w:pPr>
    </w:p>
    <w:p w:rsidR="003A7A77" w:rsidRPr="00255B5D" w:rsidRDefault="00FF4DAC" w:rsidP="00291A6E">
      <w:pPr>
        <w:pStyle w:val="1"/>
        <w:rPr>
          <w:rFonts w:asciiTheme="majorEastAsia" w:eastAsiaTheme="majorEastAsia" w:hAnsiTheme="majorEastAsia" w:cs="Arial Unicode MS"/>
          <w:b w:val="0"/>
          <w:sz w:val="32"/>
          <w:szCs w:val="32"/>
        </w:rPr>
      </w:pPr>
      <w:bookmarkStart w:id="9" w:name="_2.安装Focus_Pocus和FocusIn"/>
      <w:bookmarkStart w:id="10" w:name="_Toc363487730"/>
      <w:bookmarkEnd w:id="9"/>
      <w:r w:rsidRPr="00FF4DAC">
        <w:rPr>
          <w:rFonts w:asciiTheme="majorEastAsia" w:eastAsia="PMingLiU" w:hAnsiTheme="majorEastAsia" w:cs="Arial Unicode MS"/>
          <w:sz w:val="32"/>
          <w:szCs w:val="32"/>
          <w:lang w:eastAsia="zh-TW"/>
        </w:rPr>
        <w:lastRenderedPageBreak/>
        <w:t>2.</w:t>
      </w:r>
      <w:bookmarkEnd w:id="10"/>
      <w:r w:rsidRPr="00FF4DAC">
        <w:rPr>
          <w:rFonts w:asciiTheme="majorEastAsia" w:eastAsia="PMingLiU" w:hAnsiTheme="majorEastAsia" w:cs="Arial Unicode MS" w:hint="eastAsia"/>
          <w:sz w:val="32"/>
          <w:szCs w:val="32"/>
          <w:lang w:eastAsia="zh-TW"/>
        </w:rPr>
        <w:t>安裝</w:t>
      </w:r>
      <w:r w:rsidRPr="00FF4DAC">
        <w:rPr>
          <w:rFonts w:asciiTheme="majorEastAsia" w:eastAsia="PMingLiU" w:hAnsiTheme="majorEastAsia" w:cs="Arial Unicode MS"/>
          <w:sz w:val="32"/>
          <w:szCs w:val="32"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sz w:val="32"/>
          <w:szCs w:val="32"/>
          <w:lang w:eastAsia="zh-TW"/>
        </w:rPr>
        <w:t>和</w:t>
      </w:r>
      <w:proofErr w:type="spellStart"/>
      <w:r w:rsidRPr="00FF4DAC">
        <w:rPr>
          <w:rFonts w:asciiTheme="majorEastAsia" w:eastAsia="PMingLiU" w:hAnsiTheme="majorEastAsia" w:cs="Arial Unicode MS"/>
          <w:sz w:val="32"/>
          <w:szCs w:val="32"/>
          <w:lang w:eastAsia="zh-TW"/>
        </w:rPr>
        <w:t>FocusIn</w:t>
      </w:r>
      <w:proofErr w:type="spellEnd"/>
    </w:p>
    <w:p w:rsidR="0011347C" w:rsidRDefault="00FF4DAC" w:rsidP="00FF4DAC">
      <w:pPr>
        <w:ind w:firstLineChars="200" w:firstLine="420"/>
        <w:jc w:val="left"/>
        <w:rPr>
          <w:rFonts w:asciiTheme="majorEastAsia" w:eastAsiaTheme="majorEastAsia" w:hAnsiTheme="majorEastAsia" w:cs="Arial Unicode MS"/>
          <w:b/>
          <w:szCs w:val="21"/>
        </w:rPr>
      </w:pPr>
      <w:r w:rsidRPr="00FF4DAC">
        <w:rPr>
          <w:rFonts w:asciiTheme="majorEastAsia" w:eastAsia="PMingLiU" w:hAnsiTheme="majorEastAsia" w:cs="Arial Unicode MS" w:hint="eastAsia"/>
          <w:b/>
          <w:szCs w:val="21"/>
          <w:lang w:eastAsia="zh-TW"/>
        </w:rPr>
        <w:t>完成藍牙耳機的配對以後，開始安裝</w:t>
      </w:r>
      <w:r w:rsidRPr="00FF4DAC">
        <w:rPr>
          <w:rFonts w:asciiTheme="majorEastAsia" w:eastAsia="PMingLiU" w:hAnsiTheme="majorEastAsia" w:cs="Arial Unicode MS"/>
          <w:b/>
          <w:szCs w:val="21"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b/>
          <w:szCs w:val="21"/>
          <w:lang w:eastAsia="zh-TW"/>
        </w:rPr>
        <w:t>。</w:t>
      </w:r>
    </w:p>
    <w:p w:rsidR="006910B0" w:rsidRDefault="006910B0" w:rsidP="004B0E4D">
      <w:pPr>
        <w:ind w:firstLineChars="200" w:firstLine="422"/>
        <w:jc w:val="left"/>
        <w:rPr>
          <w:rFonts w:asciiTheme="majorEastAsia" w:eastAsiaTheme="majorEastAsia" w:hAnsiTheme="majorEastAsia" w:cs="Arial Unicode MS"/>
          <w:b/>
          <w:szCs w:val="21"/>
        </w:rPr>
      </w:pPr>
    </w:p>
    <w:p w:rsidR="00321BF9" w:rsidRPr="00B47E2B" w:rsidRDefault="00FF4DAC" w:rsidP="00FF4DAC">
      <w:pPr>
        <w:ind w:firstLineChars="196" w:firstLine="412"/>
        <w:rPr>
          <w:rFonts w:asciiTheme="majorEastAsia" w:eastAsiaTheme="majorEastAsia" w:hAnsiTheme="majorEastAsia" w:cs="Arial Unicode MS"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2-1.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 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插入</w:t>
      </w:r>
      <w:r w:rsidRPr="00FF4DAC">
        <w:rPr>
          <w:rFonts w:asciiTheme="majorEastAsia" w:eastAsia="PMingLiU" w:hAnsiTheme="majorEastAsia" w:cs="Arial Unicode MS"/>
          <w:b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的</w:t>
      </w:r>
      <w:r w:rsidRPr="00FF4DAC">
        <w:rPr>
          <w:rFonts w:asciiTheme="majorEastAsia" w:eastAsia="PMingLiU" w:hAnsiTheme="majorEastAsia" w:cs="Arial Unicode MS"/>
          <w:lang w:eastAsia="zh-TW"/>
        </w:rPr>
        <w:t>CD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，並從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我的電腦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中打開</w:t>
      </w:r>
    </w:p>
    <w:p w:rsidR="00F83DE3" w:rsidRPr="00B47E2B" w:rsidRDefault="00FF4DAC" w:rsidP="00FF4DAC">
      <w:pPr>
        <w:ind w:firstLineChars="196" w:firstLine="412"/>
        <w:rPr>
          <w:rFonts w:asciiTheme="majorEastAsia" w:eastAsiaTheme="majorEastAsia" w:hAnsiTheme="majorEastAsia" w:cs="Arial Unicode MS"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2-2.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 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在</w:t>
      </w:r>
      <w:r w:rsidRPr="00FF4DAC">
        <w:rPr>
          <w:rFonts w:asciiTheme="majorEastAsia" w:eastAsia="PMingLiU" w:hAnsiTheme="majorEastAsia" w:cs="Arial Unicode MS"/>
          <w:b/>
          <w:lang w:eastAsia="zh-TW"/>
        </w:rPr>
        <w:t>Windows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資料夾中按兩下</w:t>
      </w:r>
      <w:r w:rsidRPr="00FF4DAC">
        <w:rPr>
          <w:rFonts w:asciiTheme="majorEastAsia" w:eastAsia="PMingLiU" w:hAnsiTheme="majorEastAsia" w:cs="Arial Unicode MS"/>
          <w:lang w:eastAsia="zh-TW"/>
        </w:rPr>
        <w:t>“</w:t>
      </w:r>
      <w:r w:rsidRPr="00FF4DAC">
        <w:rPr>
          <w:rFonts w:asciiTheme="majorEastAsia" w:eastAsia="PMingLiU" w:hAnsiTheme="majorEastAsia" w:cs="Arial Unicode MS"/>
          <w:b/>
          <w:lang w:eastAsia="zh-TW"/>
        </w:rPr>
        <w:t>Focus Pocus-Setup.exe</w:t>
      </w:r>
      <w:r w:rsidRPr="00FF4DAC">
        <w:rPr>
          <w:rFonts w:asciiTheme="majorEastAsia" w:eastAsia="PMingLiU" w:hAnsiTheme="majorEastAsia" w:cs="Arial Unicode MS"/>
          <w:lang w:eastAsia="zh-TW"/>
        </w:rPr>
        <w:t>”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開始安裝</w:t>
      </w:r>
    </w:p>
    <w:p w:rsidR="00F83DE3" w:rsidRPr="00B47E2B" w:rsidRDefault="00FF4DAC" w:rsidP="00FF4DAC">
      <w:pPr>
        <w:ind w:firstLineChars="200" w:firstLine="420"/>
        <w:rPr>
          <w:rFonts w:asciiTheme="majorEastAsia" w:eastAsiaTheme="majorEastAsia" w:hAnsiTheme="majorEastAsia" w:cs="Arial Unicode MS"/>
          <w:lang w:eastAsia="zh-TW"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2-3.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 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稍等片刻，系統正在提取安裝檔</w:t>
      </w:r>
    </w:p>
    <w:p w:rsidR="0011347C" w:rsidRPr="002D005A" w:rsidRDefault="002D005A" w:rsidP="00317B24">
      <w:pPr>
        <w:ind w:left="840" w:firstLine="4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/>
          <w:noProof/>
        </w:rPr>
        <w:drawing>
          <wp:inline distT="0" distB="0" distL="0" distR="0" wp14:anchorId="0FDE7382" wp14:editId="6402036A">
            <wp:extent cx="3599078" cy="833933"/>
            <wp:effectExtent l="171450" t="171450" r="382905" b="36639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834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347C" w:rsidRPr="00B47E2B" w:rsidRDefault="00FF4DAC" w:rsidP="00FF4DAC">
      <w:pPr>
        <w:ind w:firstLineChars="196" w:firstLine="412"/>
        <w:rPr>
          <w:rFonts w:asciiTheme="majorEastAsia" w:eastAsiaTheme="majorEastAsia" w:hAnsiTheme="majorEastAsia" w:cs="Arial Unicode MS"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2-4.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 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按照</w:t>
      </w:r>
      <w:r w:rsidRPr="00FF4DAC">
        <w:rPr>
          <w:rFonts w:asciiTheme="majorEastAsia" w:eastAsia="PMingLiU" w:hAnsiTheme="majorEastAsia" w:cs="Arial Unicode MS"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的安裝嚮導點擊</w:t>
      </w:r>
      <w:r w:rsidRPr="00FF4DAC">
        <w:rPr>
          <w:rFonts w:asciiTheme="majorEastAsia" w:eastAsia="PMingLiU" w:hAnsiTheme="majorEastAsia" w:cs="Arial Unicode MS"/>
          <w:lang w:eastAsia="zh-TW"/>
        </w:rPr>
        <w:t>“Next”</w:t>
      </w:r>
    </w:p>
    <w:p w:rsidR="002D005A" w:rsidRPr="002D005A" w:rsidRDefault="006D0B56" w:rsidP="00317B24">
      <w:pPr>
        <w:ind w:left="840" w:firstLine="4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/>
          <w:noProof/>
        </w:rPr>
        <w:drawing>
          <wp:inline distT="0" distB="0" distL="0" distR="0" wp14:anchorId="59115065" wp14:editId="08460CFC">
            <wp:extent cx="3600000" cy="2800800"/>
            <wp:effectExtent l="171450" t="171450" r="381635" b="3619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0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294" w:rsidRPr="006910B0" w:rsidRDefault="00FF4DAC" w:rsidP="00396791">
      <w:pPr>
        <w:ind w:firstLine="420"/>
        <w:rPr>
          <w:rFonts w:asciiTheme="majorEastAsia" w:eastAsiaTheme="majorEastAsia" w:hAnsiTheme="majorEastAsia" w:cs="Arial Unicode MS"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2-5.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 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點擊</w:t>
      </w:r>
      <w:r w:rsidRPr="00FF4DAC">
        <w:rPr>
          <w:rFonts w:asciiTheme="majorEastAsia" w:eastAsia="PMingLiU" w:hAnsiTheme="majorEastAsia" w:cs="Arial Unicode MS"/>
          <w:lang w:eastAsia="zh-TW"/>
        </w:rPr>
        <w:t>“Next”</w:t>
      </w:r>
    </w:p>
    <w:p w:rsidR="002D005A" w:rsidRPr="002D005A" w:rsidRDefault="006D0B56" w:rsidP="00317B24">
      <w:pPr>
        <w:ind w:left="840" w:firstLine="4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/>
          <w:noProof/>
        </w:rPr>
        <w:lastRenderedPageBreak/>
        <w:drawing>
          <wp:inline distT="0" distB="0" distL="0" distR="0" wp14:anchorId="39B178A6" wp14:editId="686E4A59">
            <wp:extent cx="3600000" cy="2800800"/>
            <wp:effectExtent l="171450" t="171450" r="381635" b="3619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0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30A19" w:rsidRPr="006910B0" w:rsidRDefault="00FF4DAC" w:rsidP="00396791">
      <w:pPr>
        <w:ind w:firstLine="420"/>
        <w:rPr>
          <w:rFonts w:asciiTheme="majorEastAsia" w:eastAsiaTheme="majorEastAsia" w:hAnsiTheme="majorEastAsia" w:cs="Arial Unicode MS"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2-6.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 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閱讀並同意終端使用者授權合約，選擇“</w:t>
      </w:r>
      <w:r w:rsidRPr="00FF4DAC">
        <w:rPr>
          <w:rFonts w:asciiTheme="majorEastAsia" w:eastAsia="PMingLiU" w:hAnsiTheme="majorEastAsia" w:cs="Arial Unicode MS"/>
          <w:lang w:eastAsia="zh-TW"/>
        </w:rPr>
        <w:t>I accept the terms in the License Agreement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”，點擊</w:t>
      </w:r>
      <w:r w:rsidRPr="00FF4DAC">
        <w:rPr>
          <w:rFonts w:asciiTheme="majorEastAsia" w:eastAsia="PMingLiU" w:hAnsiTheme="majorEastAsia" w:cs="Arial Unicode MS"/>
          <w:lang w:eastAsia="zh-TW"/>
        </w:rPr>
        <w:t>“Next”</w:t>
      </w:r>
    </w:p>
    <w:p w:rsidR="00B90346" w:rsidRPr="00B90346" w:rsidRDefault="006D0B56" w:rsidP="003F7C65">
      <w:pPr>
        <w:ind w:left="840" w:firstLine="4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/>
          <w:noProof/>
        </w:rPr>
        <w:drawing>
          <wp:inline distT="0" distB="0" distL="0" distR="0" wp14:anchorId="606BFEFD" wp14:editId="2A220DCC">
            <wp:extent cx="3600000" cy="2800800"/>
            <wp:effectExtent l="171450" t="171450" r="381635" b="3619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0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3DE3" w:rsidRPr="006910B0" w:rsidRDefault="00FF4DAC" w:rsidP="00FF4DAC">
      <w:pPr>
        <w:ind w:firstLineChars="196" w:firstLine="412"/>
        <w:rPr>
          <w:rFonts w:asciiTheme="majorEastAsia" w:eastAsiaTheme="majorEastAsia" w:hAnsiTheme="majorEastAsia" w:cs="Arial Unicode MS"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2-7.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勾選</w:t>
      </w:r>
      <w:r w:rsidRPr="00FF4DAC">
        <w:rPr>
          <w:rFonts w:asciiTheme="majorEastAsia" w:eastAsia="PMingLiU" w:hAnsiTheme="majorEastAsia" w:cs="Arial Unicode MS"/>
          <w:lang w:eastAsia="zh-TW"/>
        </w:rPr>
        <w:t>“</w:t>
      </w:r>
      <w:r w:rsidRPr="00FF4DAC">
        <w:rPr>
          <w:rFonts w:asciiTheme="majorEastAsia" w:eastAsia="PMingLiU" w:hAnsiTheme="majorEastAsia" w:cs="Arial Unicode MS"/>
          <w:b/>
          <w:lang w:eastAsia="zh-TW"/>
        </w:rPr>
        <w:t>Microsoft Visual C++2012 Redistributable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” 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和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 “</w:t>
      </w:r>
      <w:proofErr w:type="spellStart"/>
      <w:r w:rsidRPr="00FF4DAC">
        <w:rPr>
          <w:rFonts w:asciiTheme="majorEastAsia" w:eastAsia="PMingLiU" w:hAnsiTheme="majorEastAsia" w:cs="Arial Unicode MS"/>
          <w:b/>
          <w:lang w:eastAsia="zh-TW"/>
        </w:rPr>
        <w:t>FocusIn</w:t>
      </w:r>
      <w:proofErr w:type="spellEnd"/>
      <w:r w:rsidRPr="00FF4DAC">
        <w:rPr>
          <w:rFonts w:asciiTheme="majorEastAsia" w:eastAsia="PMingLiU" w:hAnsiTheme="majorEastAsia" w:cs="Arial Unicode MS"/>
          <w:lang w:eastAsia="zh-TW"/>
        </w:rPr>
        <w:t>”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 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點擊</w:t>
      </w:r>
      <w:r w:rsidRPr="00FF4DAC">
        <w:rPr>
          <w:rFonts w:asciiTheme="majorEastAsia" w:eastAsia="PMingLiU" w:hAnsiTheme="majorEastAsia" w:cs="Arial Unicode MS"/>
          <w:lang w:eastAsia="zh-TW"/>
        </w:rPr>
        <w:t>“Next”</w:t>
      </w:r>
    </w:p>
    <w:p w:rsidR="00C66D5B" w:rsidRPr="00A751B8" w:rsidRDefault="006D0B56" w:rsidP="003F7C65">
      <w:pPr>
        <w:ind w:left="840" w:firstLine="420"/>
        <w:rPr>
          <w:rFonts w:asciiTheme="majorEastAsia" w:eastAsiaTheme="majorEastAsia" w:hAnsiTheme="majorEastAsia" w:cs="Arial Unicode MS"/>
        </w:rPr>
      </w:pPr>
      <w:r>
        <w:rPr>
          <w:noProof/>
        </w:rPr>
        <w:lastRenderedPageBreak/>
        <w:drawing>
          <wp:inline distT="0" distB="0" distL="0" distR="0" wp14:anchorId="72608297" wp14:editId="7B7ED489">
            <wp:extent cx="3600000" cy="2800800"/>
            <wp:effectExtent l="171450" t="171450" r="381635" b="3619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0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6D5B" w:rsidRPr="006910B0" w:rsidRDefault="00FF4DAC" w:rsidP="00396791">
      <w:pPr>
        <w:ind w:firstLine="420"/>
        <w:rPr>
          <w:rFonts w:asciiTheme="majorEastAsia" w:eastAsiaTheme="majorEastAsia" w:hAnsiTheme="majorEastAsia" w:cs="Arial Unicode MS"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2-8.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 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點擊</w:t>
      </w:r>
      <w:r w:rsidRPr="00FF4DAC">
        <w:rPr>
          <w:rFonts w:asciiTheme="majorEastAsia" w:eastAsia="PMingLiU" w:hAnsiTheme="majorEastAsia" w:cs="Arial Unicode MS"/>
          <w:lang w:eastAsia="zh-TW"/>
        </w:rPr>
        <w:t>“Install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”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 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開始安裝</w:t>
      </w:r>
      <w:r w:rsidRPr="00FF4DAC">
        <w:rPr>
          <w:rFonts w:asciiTheme="majorEastAsia" w:eastAsia="PMingLiU" w:hAnsiTheme="majorEastAsia" w:cs="Arial Unicode MS"/>
          <w:lang w:eastAsia="zh-TW"/>
        </w:rPr>
        <w:t>Focus Pocus</w:t>
      </w:r>
    </w:p>
    <w:p w:rsidR="00E5722B" w:rsidRPr="00937347" w:rsidRDefault="006D0B56" w:rsidP="003F7C65">
      <w:pPr>
        <w:ind w:left="840" w:firstLine="4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/>
          <w:noProof/>
        </w:rPr>
        <w:drawing>
          <wp:inline distT="0" distB="0" distL="0" distR="0" wp14:anchorId="7669594E" wp14:editId="42940696">
            <wp:extent cx="3600000" cy="2800800"/>
            <wp:effectExtent l="171450" t="171450" r="381635" b="3619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0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722B" w:rsidRPr="006910B0" w:rsidRDefault="00FF4DAC" w:rsidP="00FF4DAC">
      <w:pPr>
        <w:ind w:firstLineChars="196" w:firstLine="412"/>
        <w:rPr>
          <w:rFonts w:asciiTheme="majorEastAsia" w:eastAsiaTheme="majorEastAsia" w:hAnsiTheme="majorEastAsia" w:cs="Arial Unicode MS"/>
        </w:rPr>
      </w:pPr>
      <w:r w:rsidRPr="00FF4DAC">
        <w:rPr>
          <w:rFonts w:asciiTheme="majorEastAsia" w:eastAsia="PMingLiU" w:hAnsiTheme="majorEastAsia" w:cs="Arial Unicode MS"/>
          <w:b/>
          <w:lang w:eastAsia="zh-TW"/>
        </w:rPr>
        <w:t>2-9.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點擊</w:t>
      </w:r>
      <w:r w:rsidRPr="00FF4DAC">
        <w:rPr>
          <w:rFonts w:asciiTheme="majorEastAsia" w:eastAsia="PMingLiU" w:hAnsiTheme="majorEastAsia" w:cs="Arial Unicode MS"/>
          <w:lang w:eastAsia="zh-TW"/>
        </w:rPr>
        <w:t>“Finish”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完成安裝，</w:t>
      </w:r>
      <w:r w:rsidRPr="00FF4DAC">
        <w:rPr>
          <w:rFonts w:asciiTheme="majorEastAsia" w:eastAsia="PMingLiU" w:hAnsiTheme="majorEastAsia" w:cs="Arial Unicode MS"/>
          <w:lang w:eastAsia="zh-TW"/>
        </w:rPr>
        <w:t xml:space="preserve"> Focus Pocus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將自動打開。如果暫時不想打開，可以去掉“</w:t>
      </w:r>
      <w:r w:rsidRPr="00FF4DAC">
        <w:rPr>
          <w:rFonts w:asciiTheme="majorEastAsia" w:eastAsia="PMingLiU" w:hAnsiTheme="majorEastAsia" w:cs="Arial Unicode MS"/>
          <w:lang w:eastAsia="zh-TW"/>
        </w:rPr>
        <w:t>Launch Focus Pocus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”前面的勾。</w:t>
      </w:r>
      <w:r w:rsidRPr="00FF4DAC">
        <w:rPr>
          <w:rFonts w:asciiTheme="majorEastAsia" w:eastAsia="PMingLiU" w:hAnsiTheme="majorEastAsia" w:cs="Arial Unicode MS"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和</w:t>
      </w:r>
      <w:proofErr w:type="spellStart"/>
      <w:r w:rsidRPr="00FF4DAC">
        <w:rPr>
          <w:rFonts w:asciiTheme="majorEastAsia" w:eastAsia="PMingLiU" w:hAnsiTheme="majorEastAsia" w:cs="Arial Unicode MS"/>
          <w:lang w:eastAsia="zh-TW"/>
        </w:rPr>
        <w:t>FocusIn</w:t>
      </w:r>
      <w:proofErr w:type="spellEnd"/>
      <w:r w:rsidRPr="00FF4DAC">
        <w:rPr>
          <w:rFonts w:asciiTheme="majorEastAsia" w:eastAsia="PMingLiU" w:hAnsiTheme="majorEastAsia" w:cs="Arial Unicode MS" w:hint="eastAsia"/>
          <w:lang w:eastAsia="zh-TW"/>
        </w:rPr>
        <w:t>同時被安裝在電腦裡。</w:t>
      </w:r>
    </w:p>
    <w:p w:rsidR="00F83DE3" w:rsidRPr="00A751B8" w:rsidRDefault="006D0B56" w:rsidP="003F7C65">
      <w:pPr>
        <w:ind w:left="840" w:firstLine="420"/>
        <w:rPr>
          <w:rFonts w:asciiTheme="majorEastAsia" w:eastAsiaTheme="majorEastAsia" w:hAnsiTheme="majorEastAsia" w:cs="Arial Unicode MS"/>
        </w:rPr>
      </w:pPr>
      <w:r>
        <w:rPr>
          <w:noProof/>
        </w:rPr>
        <w:lastRenderedPageBreak/>
        <w:drawing>
          <wp:inline distT="0" distB="0" distL="0" distR="0" wp14:anchorId="72BA6CCD" wp14:editId="74ECEE4E">
            <wp:extent cx="3600000" cy="2800800"/>
            <wp:effectExtent l="171450" t="171450" r="381635" b="3619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0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3645" w:rsidRPr="00B47E2B" w:rsidRDefault="00FF4DAC" w:rsidP="009B3645">
      <w:pPr>
        <w:ind w:firstLineChars="200" w:firstLine="420"/>
        <w:rPr>
          <w:rFonts w:asciiTheme="majorEastAsia" w:eastAsiaTheme="majorEastAsia" w:hAnsiTheme="majorEastAsia" w:cs="Arial Unicode MS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如果用戶想再次打開</w:t>
      </w:r>
      <w:r w:rsidRPr="00FF4DAC">
        <w:rPr>
          <w:rFonts w:asciiTheme="majorEastAsia" w:eastAsia="PMingLiU" w:hAnsiTheme="majorEastAsia" w:cs="Arial Unicode MS"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的話，可以通過桌面的快捷方式</w:t>
      </w:r>
      <w:r w:rsidRPr="00FF4DAC">
        <w:rPr>
          <w:rFonts w:asciiTheme="majorEastAsia" w:eastAsia="PMingLiU" w:hAnsiTheme="majorEastAsia" w:cs="Arial Unicode MS"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打開，也可以通過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開始</w:t>
      </w:r>
      <w:r w:rsidRPr="00FF4DAC">
        <w:rPr>
          <w:rFonts w:asciiTheme="majorEastAsia" w:eastAsia="PMingLiU" w:hAnsiTheme="majorEastAsia" w:cs="Arial Unicode MS"/>
          <w:b/>
          <w:lang w:eastAsia="zh-TW"/>
        </w:rPr>
        <w:t>/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所有程式</w:t>
      </w:r>
      <w:r w:rsidRPr="00FF4DAC">
        <w:rPr>
          <w:rFonts w:asciiTheme="majorEastAsia" w:eastAsia="PMingLiU" w:hAnsiTheme="majorEastAsia" w:cs="Arial Unicode MS"/>
          <w:b/>
          <w:lang w:eastAsia="zh-TW"/>
        </w:rPr>
        <w:t>/</w:t>
      </w:r>
      <w:proofErr w:type="spellStart"/>
      <w:r w:rsidRPr="00FF4DAC">
        <w:rPr>
          <w:rFonts w:asciiTheme="majorEastAsia" w:eastAsia="PMingLiU" w:hAnsiTheme="majorEastAsia" w:cs="Arial Unicode MS"/>
          <w:b/>
          <w:lang w:eastAsia="zh-TW"/>
        </w:rPr>
        <w:t>NeuroCog</w:t>
      </w:r>
      <w:proofErr w:type="spellEnd"/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資料夾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打開。</w:t>
      </w:r>
    </w:p>
    <w:p w:rsidR="00B47E2B" w:rsidRPr="009B3645" w:rsidRDefault="00B47E2B" w:rsidP="00B47E2B">
      <w:pPr>
        <w:pStyle w:val="a5"/>
        <w:ind w:firstLineChars="700" w:firstLine="1470"/>
        <w:rPr>
          <w:rFonts w:asciiTheme="majorEastAsia" w:eastAsiaTheme="majorEastAsia" w:hAnsiTheme="majorEastAsia" w:cs="Arial Unicode MS"/>
        </w:rPr>
      </w:pPr>
    </w:p>
    <w:p w:rsidR="00B47E2B" w:rsidRPr="00255B5D" w:rsidRDefault="00FF4DAC" w:rsidP="00EA68A4">
      <w:pPr>
        <w:pStyle w:val="1"/>
        <w:rPr>
          <w:sz w:val="32"/>
          <w:szCs w:val="32"/>
        </w:rPr>
      </w:pPr>
      <w:bookmarkStart w:id="11" w:name="_3.开始Focus_Pocus的训练"/>
      <w:bookmarkStart w:id="12" w:name="_Toc363487731"/>
      <w:bookmarkEnd w:id="11"/>
      <w:r w:rsidRPr="00FF4DAC">
        <w:rPr>
          <w:rFonts w:eastAsia="PMingLiU"/>
          <w:sz w:val="32"/>
          <w:szCs w:val="32"/>
          <w:lang w:eastAsia="zh-TW"/>
        </w:rPr>
        <w:t>3.</w:t>
      </w:r>
      <w:bookmarkEnd w:id="12"/>
      <w:r w:rsidRPr="00FF4DAC">
        <w:rPr>
          <w:rFonts w:eastAsia="PMingLiU" w:hint="eastAsia"/>
          <w:sz w:val="32"/>
          <w:szCs w:val="32"/>
          <w:lang w:eastAsia="zh-TW"/>
        </w:rPr>
        <w:t>開始</w:t>
      </w:r>
      <w:r w:rsidRPr="00FF4DAC">
        <w:rPr>
          <w:rFonts w:eastAsia="PMingLiU"/>
          <w:sz w:val="32"/>
          <w:szCs w:val="32"/>
          <w:lang w:eastAsia="zh-TW"/>
        </w:rPr>
        <w:t>Focus Pocus</w:t>
      </w:r>
      <w:r w:rsidRPr="00FF4DAC">
        <w:rPr>
          <w:rFonts w:eastAsia="PMingLiU" w:hint="eastAsia"/>
          <w:sz w:val="32"/>
          <w:szCs w:val="32"/>
          <w:lang w:eastAsia="zh-TW"/>
        </w:rPr>
        <w:t>的訓練</w:t>
      </w:r>
    </w:p>
    <w:p w:rsidR="00B47E2B" w:rsidRDefault="00FF4DAC" w:rsidP="00396791">
      <w:pPr>
        <w:ind w:firstLine="275"/>
        <w:rPr>
          <w:lang w:eastAsia="zh-TW"/>
        </w:rPr>
      </w:pPr>
      <w:r w:rsidRPr="00FF4DAC">
        <w:rPr>
          <w:rFonts w:eastAsia="PMingLiU" w:hint="eastAsia"/>
          <w:lang w:eastAsia="zh-TW"/>
        </w:rPr>
        <w:t>通過上述方式打開</w:t>
      </w:r>
      <w:r w:rsidRPr="00FF4DAC">
        <w:rPr>
          <w:rFonts w:eastAsia="PMingLiU"/>
          <w:lang w:eastAsia="zh-TW"/>
        </w:rPr>
        <w:t>Focus Pocus</w:t>
      </w:r>
      <w:r w:rsidRPr="00FF4DAC">
        <w:rPr>
          <w:rFonts w:eastAsia="PMingLiU" w:hint="eastAsia"/>
          <w:lang w:eastAsia="zh-TW"/>
        </w:rPr>
        <w:t>。首次使用</w:t>
      </w:r>
      <w:r w:rsidRPr="00FF4DAC">
        <w:rPr>
          <w:rFonts w:eastAsia="PMingLiU"/>
          <w:lang w:eastAsia="zh-TW"/>
        </w:rPr>
        <w:t>Focus Pocus</w:t>
      </w:r>
      <w:r w:rsidRPr="00FF4DAC">
        <w:rPr>
          <w:rFonts w:eastAsia="PMingLiU" w:hint="eastAsia"/>
          <w:lang w:eastAsia="zh-TW"/>
        </w:rPr>
        <w:t>需要</w:t>
      </w:r>
      <w:r w:rsidRPr="00FF4DAC">
        <w:rPr>
          <w:rFonts w:eastAsia="PMingLiU" w:hint="eastAsia"/>
          <w:b/>
          <w:lang w:eastAsia="zh-TW"/>
        </w:rPr>
        <w:t>線上註冊</w:t>
      </w:r>
      <w:r w:rsidRPr="00FF4DAC">
        <w:rPr>
          <w:rFonts w:eastAsia="PMingLiU" w:hint="eastAsia"/>
          <w:lang w:eastAsia="zh-TW"/>
        </w:rPr>
        <w:t>使用者帳號，這個帳號包括一個父母帳號和多個小孩帳號（一個小孩帳號需要一個序號）。</w:t>
      </w:r>
    </w:p>
    <w:p w:rsidR="00B178E2" w:rsidRPr="00255B5D" w:rsidRDefault="00FF4DAC" w:rsidP="006910B0">
      <w:pPr>
        <w:pStyle w:val="2"/>
        <w:ind w:firstLineChars="98" w:firstLine="275"/>
        <w:rPr>
          <w:sz w:val="28"/>
          <w:szCs w:val="28"/>
          <w:lang w:eastAsia="zh-TW"/>
        </w:rPr>
      </w:pPr>
      <w:bookmarkStart w:id="13" w:name="_Toc363487732"/>
      <w:r w:rsidRPr="00FF4DAC">
        <w:rPr>
          <w:rFonts w:eastAsia="PMingLiU"/>
          <w:sz w:val="28"/>
          <w:szCs w:val="28"/>
          <w:lang w:eastAsia="zh-TW"/>
        </w:rPr>
        <w:t>3-1.</w:t>
      </w:r>
      <w:bookmarkEnd w:id="13"/>
      <w:r w:rsidRPr="00FF4DAC">
        <w:rPr>
          <w:rFonts w:eastAsia="PMingLiU"/>
          <w:sz w:val="28"/>
          <w:szCs w:val="28"/>
          <w:lang w:eastAsia="zh-TW"/>
        </w:rPr>
        <w:t xml:space="preserve"> </w:t>
      </w:r>
      <w:r w:rsidRPr="00FF4DAC">
        <w:rPr>
          <w:rFonts w:eastAsia="PMingLiU" w:hint="eastAsia"/>
          <w:sz w:val="28"/>
          <w:szCs w:val="28"/>
          <w:lang w:eastAsia="zh-TW"/>
        </w:rPr>
        <w:t>申請</w:t>
      </w:r>
      <w:r w:rsidRPr="00FF4DAC">
        <w:rPr>
          <w:rFonts w:eastAsia="PMingLiU"/>
          <w:sz w:val="28"/>
          <w:szCs w:val="28"/>
          <w:lang w:eastAsia="zh-TW"/>
        </w:rPr>
        <w:t>Focus Pocus</w:t>
      </w:r>
      <w:r w:rsidRPr="00FF4DAC">
        <w:rPr>
          <w:rFonts w:eastAsia="PMingLiU" w:hint="eastAsia"/>
          <w:sz w:val="28"/>
          <w:szCs w:val="28"/>
          <w:lang w:eastAsia="zh-TW"/>
        </w:rPr>
        <w:t>帳號</w:t>
      </w:r>
    </w:p>
    <w:p w:rsidR="00076007" w:rsidRDefault="00FF4DAC" w:rsidP="00FF4DAC">
      <w:pPr>
        <w:ind w:firstLineChars="294" w:firstLine="618"/>
        <w:rPr>
          <w:rFonts w:asciiTheme="majorEastAsia" w:eastAsiaTheme="majorEastAsia" w:hAnsiTheme="majorEastAsia" w:cs="Arial Unicode MS"/>
          <w:lang w:eastAsia="zh-TW"/>
        </w:rPr>
      </w:pPr>
      <w:bookmarkStart w:id="14" w:name="_Toc363487733"/>
      <w:r w:rsidRPr="00FF4DAC">
        <w:rPr>
          <w:rStyle w:val="3Char"/>
          <w:rFonts w:eastAsia="PMingLiU"/>
          <w:sz w:val="21"/>
          <w:szCs w:val="21"/>
          <w:lang w:eastAsia="zh-TW"/>
        </w:rPr>
        <w:t>3-1-1.</w:t>
      </w:r>
      <w:bookmarkEnd w:id="14"/>
      <w:r w:rsidRPr="00FF4DAC">
        <w:rPr>
          <w:rStyle w:val="3Char"/>
          <w:rFonts w:eastAsia="PMingLiU" w:hint="eastAsia"/>
          <w:sz w:val="21"/>
          <w:szCs w:val="21"/>
          <w:lang w:eastAsia="zh-TW"/>
        </w:rPr>
        <w:t>父母帳號申請</w:t>
      </w:r>
    </w:p>
    <w:p w:rsidR="00B178E2" w:rsidRPr="00042798" w:rsidRDefault="00FF4DAC" w:rsidP="00396791">
      <w:pPr>
        <w:ind w:firstLine="420"/>
        <w:rPr>
          <w:rFonts w:asciiTheme="majorEastAsia" w:hAnsiTheme="majorEastAsia" w:cs="Arial Unicode MS"/>
          <w:b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打開</w:t>
      </w:r>
      <w:r w:rsidRPr="00FF4DAC">
        <w:rPr>
          <w:rFonts w:asciiTheme="majorEastAsia" w:eastAsia="PMingLiU" w:hAnsiTheme="majorEastAsia" w:cs="Arial Unicode MS"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，並點擊</w:t>
      </w:r>
      <w:r w:rsidR="00042798" w:rsidRPr="00042798">
        <w:rPr>
          <w:rFonts w:asciiTheme="majorEastAsia" w:eastAsia="PMingLiU" w:hAnsiTheme="majorEastAsia" w:cs="Arial Unicode MS"/>
          <w:b/>
          <w:lang w:eastAsia="zh-TW"/>
        </w:rPr>
        <w:t>“</w:t>
      </w:r>
      <w:r w:rsidR="00042798" w:rsidRPr="00042798">
        <w:rPr>
          <w:rFonts w:asciiTheme="majorEastAsia" w:hAnsiTheme="majorEastAsia" w:cs="Arial Unicode MS" w:hint="eastAsia"/>
          <w:b/>
        </w:rPr>
        <w:t>Register</w:t>
      </w:r>
      <w:r w:rsidR="00042798" w:rsidRPr="00042798">
        <w:rPr>
          <w:rFonts w:asciiTheme="majorEastAsia" w:hAnsiTheme="majorEastAsia" w:cs="Arial Unicode MS"/>
          <w:b/>
        </w:rPr>
        <w:t>”</w:t>
      </w:r>
    </w:p>
    <w:p w:rsidR="006D0B56" w:rsidRDefault="00042798" w:rsidP="003F7C65">
      <w:pPr>
        <w:ind w:left="840" w:firstLine="420"/>
        <w:rPr>
          <w:rFonts w:asciiTheme="majorEastAsia" w:eastAsiaTheme="majorEastAsia" w:hAnsiTheme="majorEastAsia" w:cs="Arial Unicode MS"/>
        </w:rPr>
      </w:pPr>
      <w:r w:rsidRPr="00E124BE">
        <w:rPr>
          <w:rFonts w:ascii="Times New Roman" w:eastAsiaTheme="majorEastAsia" w:hAnsi="Times New Roman" w:cs="Times New Roman"/>
          <w:noProof/>
        </w:rPr>
        <w:drawing>
          <wp:inline distT="0" distB="0" distL="0" distR="0" wp14:anchorId="17F06094" wp14:editId="7BB5D518">
            <wp:extent cx="3600000" cy="22500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2" w:rsidRPr="00042798" w:rsidRDefault="00FF4DAC" w:rsidP="00042798">
      <w:pPr>
        <w:ind w:firstLine="420"/>
        <w:rPr>
          <w:rFonts w:asciiTheme="majorEastAsia" w:hAnsiTheme="majorEastAsia" w:cs="Arial Unicode MS"/>
          <w:b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lastRenderedPageBreak/>
        <w:t>輸入必要的註冊資訊，點擊</w:t>
      </w:r>
      <w:r w:rsidR="00042798" w:rsidRPr="00042798">
        <w:rPr>
          <w:rFonts w:asciiTheme="majorEastAsia" w:eastAsia="PMingLiU" w:hAnsiTheme="majorEastAsia" w:cs="Arial Unicode MS"/>
          <w:b/>
          <w:lang w:eastAsia="zh-TW"/>
        </w:rPr>
        <w:t>“</w:t>
      </w:r>
      <w:r w:rsidR="00042798" w:rsidRPr="00042798">
        <w:rPr>
          <w:rFonts w:asciiTheme="majorEastAsia" w:hAnsiTheme="majorEastAsia" w:cs="Arial Unicode MS" w:hint="eastAsia"/>
          <w:b/>
          <w:lang w:eastAsia="zh-TW"/>
        </w:rPr>
        <w:t>Register</w:t>
      </w:r>
      <w:r w:rsidR="00042798" w:rsidRPr="00042798">
        <w:rPr>
          <w:rFonts w:asciiTheme="majorEastAsia" w:hAnsiTheme="majorEastAsia" w:cs="Arial Unicode MS"/>
          <w:b/>
          <w:lang w:eastAsia="zh-TW"/>
        </w:rPr>
        <w:t>”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，此帳號為父母所有。進入下一步，</w:t>
      </w:r>
    </w:p>
    <w:p w:rsidR="00B178E2" w:rsidRDefault="00042798" w:rsidP="003F7C65">
      <w:pPr>
        <w:ind w:left="840" w:firstLine="420"/>
        <w:rPr>
          <w:rFonts w:asciiTheme="majorEastAsia" w:eastAsiaTheme="majorEastAsia" w:hAnsiTheme="majorEastAsia" w:cs="Arial Unicode MS"/>
        </w:rPr>
      </w:pPr>
      <w:r w:rsidRPr="009D0F92">
        <w:rPr>
          <w:rFonts w:ascii="Times New Roman" w:eastAsiaTheme="majorEastAsia" w:hAnsi="Times New Roman" w:cs="Times New Roman"/>
          <w:i/>
          <w:noProof/>
        </w:rPr>
        <w:drawing>
          <wp:inline distT="0" distB="0" distL="0" distR="0" wp14:anchorId="4D953D08" wp14:editId="71533585">
            <wp:extent cx="3600000" cy="225000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2" w:rsidRDefault="00FF4DAC" w:rsidP="00396791">
      <w:pPr>
        <w:ind w:firstLine="420"/>
        <w:rPr>
          <w:rFonts w:asciiTheme="majorEastAsia" w:eastAsiaTheme="majorEastAsia" w:hAnsiTheme="majorEastAsia" w:cs="Arial Unicode MS"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在新的頁面，輸入剛剛註冊好的帳號，並點擊</w:t>
      </w:r>
      <w:r w:rsidR="00FA19A3" w:rsidRPr="00FA19A3">
        <w:rPr>
          <w:rFonts w:asciiTheme="majorEastAsia" w:eastAsiaTheme="majorEastAsia" w:hAnsiTheme="majorEastAsia" w:cs="Arial Unicode MS" w:hint="eastAsia"/>
          <w:b/>
        </w:rPr>
        <w:sym w:font="Wingdings 2" w:char="F050"/>
      </w:r>
      <w:r w:rsidRPr="00FF4DAC">
        <w:rPr>
          <w:rFonts w:asciiTheme="majorEastAsia" w:eastAsia="PMingLiU" w:hAnsiTheme="majorEastAsia" w:cs="Arial Unicode MS" w:hint="eastAsia"/>
          <w:lang w:eastAsia="zh-TW"/>
        </w:rPr>
        <w:t>登錄</w:t>
      </w:r>
    </w:p>
    <w:p w:rsidR="00534626" w:rsidRDefault="00042798" w:rsidP="003F7C65">
      <w:pPr>
        <w:ind w:leftChars="292" w:left="613" w:firstLineChars="300" w:firstLine="630"/>
        <w:rPr>
          <w:rFonts w:asciiTheme="majorEastAsia" w:eastAsiaTheme="majorEastAsia" w:hAnsiTheme="majorEastAsia" w:cs="Arial Unicode MS"/>
        </w:rPr>
      </w:pPr>
      <w:r w:rsidRPr="00E124BE">
        <w:rPr>
          <w:rFonts w:ascii="Times New Roman" w:eastAsiaTheme="majorEastAsia" w:hAnsi="Times New Roman" w:cs="Times New Roman"/>
          <w:noProof/>
        </w:rPr>
        <w:drawing>
          <wp:inline distT="0" distB="0" distL="0" distR="0" wp14:anchorId="0E3C0ECF" wp14:editId="3110C336">
            <wp:extent cx="3600000" cy="225000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007" w:rsidRDefault="00FF4DAC" w:rsidP="00FF4DAC">
      <w:pPr>
        <w:ind w:firstLineChars="294" w:firstLine="618"/>
        <w:rPr>
          <w:rFonts w:asciiTheme="majorEastAsia" w:eastAsiaTheme="majorEastAsia" w:hAnsiTheme="majorEastAsia" w:cs="Arial Unicode MS"/>
          <w:lang w:eastAsia="zh-TW"/>
        </w:rPr>
      </w:pPr>
      <w:bookmarkStart w:id="15" w:name="_Toc363487734"/>
      <w:r w:rsidRPr="00FF4DAC">
        <w:rPr>
          <w:rStyle w:val="3Char"/>
          <w:rFonts w:eastAsia="PMingLiU"/>
          <w:sz w:val="21"/>
          <w:szCs w:val="21"/>
          <w:lang w:eastAsia="zh-TW"/>
        </w:rPr>
        <w:t>3-1-2.</w:t>
      </w:r>
      <w:bookmarkEnd w:id="15"/>
      <w:r w:rsidRPr="00FF4DAC">
        <w:rPr>
          <w:rStyle w:val="3Char"/>
          <w:rFonts w:eastAsia="PMingLiU" w:hint="eastAsia"/>
          <w:sz w:val="21"/>
          <w:szCs w:val="21"/>
          <w:lang w:eastAsia="zh-TW"/>
        </w:rPr>
        <w:t>小孩帳號申請</w:t>
      </w:r>
    </w:p>
    <w:p w:rsidR="00E2376F" w:rsidRDefault="00FF4DAC" w:rsidP="00396791">
      <w:pPr>
        <w:ind w:firstLine="420"/>
        <w:rPr>
          <w:rFonts w:asciiTheme="majorEastAsia" w:eastAsiaTheme="majorEastAsia" w:hAnsiTheme="majorEastAsia" w:cs="Arial Unicode MS"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在新的頁面中，點擊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下一步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，點擊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關閉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，點擊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創建用戶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</w:t>
      </w:r>
    </w:p>
    <w:p w:rsidR="00E2376F" w:rsidRDefault="00FF4DAC" w:rsidP="00396791">
      <w:pPr>
        <w:ind w:firstLine="420"/>
        <w:rPr>
          <w:rFonts w:asciiTheme="majorEastAsia" w:eastAsiaTheme="majorEastAsia" w:hAnsiTheme="majorEastAsia" w:cs="Arial Unicode MS"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輸入小孩的帳號用戶名，選擇小孩性別，並輸入正確的序號，如下圖。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序號在光碟包裝貼紙上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。</w:t>
      </w:r>
    </w:p>
    <w:p w:rsidR="00E2376F" w:rsidRDefault="00042798" w:rsidP="003F7C65">
      <w:pPr>
        <w:ind w:left="840" w:firstLine="420"/>
        <w:rPr>
          <w:rFonts w:asciiTheme="majorEastAsia" w:eastAsiaTheme="majorEastAsia" w:hAnsiTheme="majorEastAsia" w:cs="Arial Unicode MS"/>
        </w:rPr>
      </w:pPr>
      <w:r w:rsidRPr="00E124BE">
        <w:rPr>
          <w:rFonts w:ascii="Times New Roman" w:eastAsiaTheme="majorEastAsia" w:hAnsi="Times New Roman" w:cs="Times New Roman"/>
          <w:noProof/>
        </w:rPr>
        <w:drawing>
          <wp:inline distT="0" distB="0" distL="0" distR="0" wp14:anchorId="39245966" wp14:editId="42867B91">
            <wp:extent cx="3600000" cy="225000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76F" w:rsidRDefault="00FF4DAC" w:rsidP="00396791">
      <w:pPr>
        <w:ind w:firstLine="275"/>
        <w:rPr>
          <w:rFonts w:asciiTheme="majorEastAsia" w:eastAsiaTheme="majorEastAsia" w:hAnsiTheme="majorEastAsia" w:cs="Arial Unicode MS"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設置小孩帳號的密碼，然後開始</w:t>
      </w:r>
      <w:r w:rsidRPr="00FF4DAC">
        <w:rPr>
          <w:rFonts w:asciiTheme="majorEastAsia" w:eastAsia="PMingLiU" w:hAnsiTheme="majorEastAsia" w:cs="Arial Unicode MS"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的神奇之旅吧！</w:t>
      </w:r>
    </w:p>
    <w:p w:rsidR="001A6D68" w:rsidRDefault="001A6D68" w:rsidP="00B178E2">
      <w:pPr>
        <w:rPr>
          <w:rFonts w:asciiTheme="majorEastAsia" w:eastAsiaTheme="majorEastAsia" w:hAnsiTheme="majorEastAsia" w:cs="Arial Unicode MS"/>
          <w:lang w:eastAsia="zh-TW"/>
        </w:rPr>
      </w:pPr>
    </w:p>
    <w:p w:rsidR="00E2376F" w:rsidRPr="00CE72A0" w:rsidRDefault="00FF4DAC" w:rsidP="00CE72A0">
      <w:pPr>
        <w:pStyle w:val="2"/>
        <w:ind w:firstLineChars="98" w:firstLine="275"/>
        <w:rPr>
          <w:sz w:val="28"/>
          <w:szCs w:val="28"/>
          <w:lang w:eastAsia="zh-TW"/>
        </w:rPr>
      </w:pPr>
      <w:bookmarkStart w:id="16" w:name="_Toc363487735"/>
      <w:r w:rsidRPr="00FF4DAC">
        <w:rPr>
          <w:rFonts w:eastAsia="PMingLiU"/>
          <w:sz w:val="28"/>
          <w:szCs w:val="28"/>
          <w:lang w:eastAsia="zh-TW"/>
        </w:rPr>
        <w:lastRenderedPageBreak/>
        <w:t>3-2.</w:t>
      </w:r>
      <w:bookmarkEnd w:id="16"/>
      <w:r w:rsidRPr="00FF4DAC">
        <w:rPr>
          <w:rFonts w:eastAsia="PMingLiU" w:hint="eastAsia"/>
          <w:sz w:val="28"/>
          <w:szCs w:val="28"/>
          <w:lang w:eastAsia="zh-TW"/>
        </w:rPr>
        <w:t>開始</w:t>
      </w:r>
      <w:r w:rsidRPr="00FF4DAC">
        <w:rPr>
          <w:rFonts w:eastAsia="PMingLiU"/>
          <w:sz w:val="28"/>
          <w:szCs w:val="28"/>
          <w:lang w:eastAsia="zh-TW"/>
        </w:rPr>
        <w:t>Focus Pocus</w:t>
      </w:r>
      <w:r w:rsidRPr="00FF4DAC">
        <w:rPr>
          <w:rFonts w:eastAsia="PMingLiU" w:hint="eastAsia"/>
          <w:sz w:val="28"/>
          <w:szCs w:val="28"/>
          <w:lang w:eastAsia="zh-TW"/>
        </w:rPr>
        <w:t>的訓練</w:t>
      </w:r>
    </w:p>
    <w:p w:rsidR="00531033" w:rsidRPr="00CE72A0" w:rsidRDefault="00FF4DAC" w:rsidP="00FF4DAC">
      <w:pPr>
        <w:pStyle w:val="3"/>
        <w:ind w:firstLineChars="245" w:firstLine="515"/>
        <w:rPr>
          <w:sz w:val="21"/>
          <w:szCs w:val="21"/>
          <w:lang w:eastAsia="zh-TW"/>
        </w:rPr>
      </w:pPr>
      <w:bookmarkStart w:id="17" w:name="_Toc363487736"/>
      <w:r w:rsidRPr="00FF4DAC">
        <w:rPr>
          <w:rFonts w:eastAsia="PMingLiU"/>
          <w:sz w:val="21"/>
          <w:szCs w:val="21"/>
          <w:lang w:eastAsia="zh-TW"/>
        </w:rPr>
        <w:t>3-2-1.</w:t>
      </w:r>
      <w:bookmarkEnd w:id="17"/>
      <w:r w:rsidRPr="00FF4DAC">
        <w:rPr>
          <w:rFonts w:eastAsia="PMingLiU" w:hint="eastAsia"/>
          <w:sz w:val="21"/>
          <w:szCs w:val="21"/>
          <w:lang w:eastAsia="zh-TW"/>
        </w:rPr>
        <w:t>佩戴耳機</w:t>
      </w:r>
    </w:p>
    <w:p w:rsidR="001A6D68" w:rsidRDefault="00FF4DAC" w:rsidP="00396791">
      <w:pPr>
        <w:ind w:firstLine="420"/>
        <w:rPr>
          <w:rFonts w:asciiTheme="majorEastAsia" w:eastAsiaTheme="majorEastAsia" w:hAnsiTheme="majorEastAsia" w:cs="Arial Unicode MS"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按照下圖所示佩戴耳機，</w:t>
      </w:r>
    </w:p>
    <w:p w:rsidR="001A6D68" w:rsidRPr="001A6D68" w:rsidRDefault="00936721" w:rsidP="003F7C65">
      <w:pPr>
        <w:ind w:leftChars="201" w:left="422" w:firstLineChars="250" w:firstLine="525"/>
        <w:rPr>
          <w:rFonts w:asciiTheme="majorEastAsia" w:eastAsiaTheme="majorEastAsia" w:hAnsiTheme="majorEastAsia" w:cs="Arial Unicode MS"/>
        </w:rPr>
      </w:pPr>
      <w:r w:rsidRPr="00E124BE">
        <w:rPr>
          <w:rFonts w:ascii="Times New Roman" w:hAnsi="Times New Roman" w:cs="Times New Roman"/>
          <w:noProof/>
        </w:rPr>
        <w:drawing>
          <wp:inline distT="0" distB="0" distL="0" distR="0" wp14:anchorId="4DA53CF8" wp14:editId="5720D9AC">
            <wp:extent cx="4242816" cy="3635858"/>
            <wp:effectExtent l="0" t="0" r="5715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42857" cy="363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033" w:rsidRPr="00CE72A0" w:rsidRDefault="00FF4DAC" w:rsidP="00FF4DAC">
      <w:pPr>
        <w:pStyle w:val="3"/>
        <w:ind w:firstLineChars="294" w:firstLine="618"/>
        <w:rPr>
          <w:sz w:val="21"/>
          <w:szCs w:val="21"/>
          <w:lang w:eastAsia="zh-TW"/>
        </w:rPr>
      </w:pPr>
      <w:bookmarkStart w:id="18" w:name="_Toc363487737"/>
      <w:r w:rsidRPr="00FF4DAC">
        <w:rPr>
          <w:rFonts w:eastAsia="PMingLiU"/>
          <w:sz w:val="21"/>
          <w:szCs w:val="21"/>
          <w:lang w:eastAsia="zh-TW"/>
        </w:rPr>
        <w:t>3-2-2.</w:t>
      </w:r>
      <w:bookmarkEnd w:id="18"/>
      <w:r w:rsidRPr="00FF4DAC">
        <w:rPr>
          <w:rFonts w:eastAsia="PMingLiU" w:hint="eastAsia"/>
          <w:sz w:val="21"/>
          <w:szCs w:val="21"/>
          <w:lang w:eastAsia="zh-TW"/>
        </w:rPr>
        <w:t>開始</w:t>
      </w:r>
      <w:r w:rsidRPr="00FF4DAC">
        <w:rPr>
          <w:rFonts w:eastAsia="PMingLiU"/>
          <w:sz w:val="21"/>
          <w:szCs w:val="21"/>
          <w:lang w:eastAsia="zh-TW"/>
        </w:rPr>
        <w:t>Focus Pocus</w:t>
      </w:r>
      <w:r w:rsidRPr="00FF4DAC">
        <w:rPr>
          <w:rFonts w:eastAsia="PMingLiU" w:hint="eastAsia"/>
          <w:sz w:val="21"/>
          <w:szCs w:val="21"/>
          <w:lang w:eastAsia="zh-TW"/>
        </w:rPr>
        <w:t>的訓練</w:t>
      </w:r>
    </w:p>
    <w:p w:rsidR="00E2376F" w:rsidRDefault="00FF4DAC" w:rsidP="00396791">
      <w:pPr>
        <w:ind w:firstLineChars="200" w:firstLine="420"/>
        <w:rPr>
          <w:rFonts w:asciiTheme="majorEastAsia" w:eastAsiaTheme="majorEastAsia" w:hAnsiTheme="majorEastAsia" w:cs="Arial Unicode MS"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打開</w:t>
      </w:r>
      <w:r w:rsidRPr="00FF4DAC">
        <w:rPr>
          <w:rFonts w:asciiTheme="majorEastAsia" w:eastAsia="PMingLiU" w:hAnsiTheme="majorEastAsia" w:cs="Arial Unicode MS"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，先用剛剛申請好的父母的用戶名和密碼登錄，再輸入小孩帳戶的密碼完成登錄，開始訓練。</w:t>
      </w:r>
    </w:p>
    <w:p w:rsidR="001A6D68" w:rsidRDefault="00FF4DAC" w:rsidP="00396791">
      <w:pPr>
        <w:ind w:firstLineChars="200" w:firstLine="420"/>
        <w:rPr>
          <w:rFonts w:asciiTheme="majorEastAsia" w:eastAsiaTheme="majorEastAsia" w:hAnsiTheme="majorEastAsia" w:cs="Arial Unicode MS"/>
          <w:b/>
          <w:lang w:eastAsia="zh-TW"/>
        </w:rPr>
      </w:pPr>
      <w:r w:rsidRPr="00FF4DAC">
        <w:rPr>
          <w:rFonts w:asciiTheme="majorEastAsia" w:eastAsia="PMingLiU" w:hAnsiTheme="majorEastAsia" w:cs="Arial Unicode MS"/>
          <w:lang w:eastAsia="zh-TW"/>
        </w:rPr>
        <w:t>Focus Pocus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中每個單獨的訓練都會很詳細的使用方法，請仔細閱讀訓練中的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展示給我。</w:t>
      </w:r>
    </w:p>
    <w:p w:rsidR="00382F90" w:rsidRPr="000C0BCB" w:rsidRDefault="00FF4DAC" w:rsidP="00396791">
      <w:pPr>
        <w:pStyle w:val="2"/>
        <w:ind w:firstLineChars="98" w:firstLine="275"/>
        <w:rPr>
          <w:rFonts w:asciiTheme="majorEastAsia" w:hAnsiTheme="majorEastAsia" w:cs="Arial Unicode MS"/>
          <w:b w:val="0"/>
          <w:sz w:val="28"/>
          <w:szCs w:val="28"/>
          <w:lang w:eastAsia="zh-TW"/>
        </w:rPr>
      </w:pPr>
      <w:bookmarkStart w:id="19" w:name="OLE_LINK11"/>
      <w:bookmarkStart w:id="20" w:name="OLE_LINK12"/>
      <w:bookmarkStart w:id="21" w:name="_Toc363487738"/>
      <w:r w:rsidRPr="00FF4DAC">
        <w:rPr>
          <w:rStyle w:val="3Char"/>
          <w:rFonts w:eastAsia="PMingLiU"/>
          <w:b/>
          <w:sz w:val="28"/>
          <w:szCs w:val="28"/>
          <w:lang w:eastAsia="zh-TW"/>
        </w:rPr>
        <w:t>3-3.</w:t>
      </w:r>
      <w:bookmarkEnd w:id="19"/>
      <w:bookmarkEnd w:id="20"/>
      <w:bookmarkEnd w:id="21"/>
      <w:r w:rsidRPr="00FF4DAC">
        <w:rPr>
          <w:rStyle w:val="3Char"/>
          <w:rFonts w:eastAsia="PMingLiU" w:hint="eastAsia"/>
          <w:b/>
          <w:sz w:val="28"/>
          <w:szCs w:val="28"/>
          <w:lang w:eastAsia="zh-TW"/>
        </w:rPr>
        <w:t>疑難問題</w:t>
      </w:r>
    </w:p>
    <w:p w:rsidR="001A6D68" w:rsidRDefault="00FF4DAC" w:rsidP="00396791">
      <w:pPr>
        <w:ind w:firstLineChars="180" w:firstLine="378"/>
        <w:rPr>
          <w:rFonts w:asciiTheme="majorEastAsia" w:eastAsiaTheme="majorEastAsia" w:hAnsiTheme="majorEastAsia" w:cs="Arial Unicode MS"/>
          <w:b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如果訓練過程中一直出現類似下圖的情況</w:t>
      </w:r>
      <w:r w:rsidRPr="00FF4DAC">
        <w:rPr>
          <w:rFonts w:asciiTheme="majorEastAsia" w:eastAsia="PMingLiU" w:hAnsiTheme="majorEastAsia" w:cs="Arial Unicode MS"/>
          <w:lang w:eastAsia="zh-TW"/>
        </w:rPr>
        <w:t>,</w:t>
      </w:r>
    </w:p>
    <w:p w:rsidR="001A6D68" w:rsidRDefault="00042798" w:rsidP="00D90724">
      <w:pPr>
        <w:ind w:firstLineChars="600" w:firstLine="1260"/>
        <w:rPr>
          <w:rFonts w:asciiTheme="majorEastAsia" w:eastAsiaTheme="majorEastAsia" w:hAnsiTheme="majorEastAsia" w:cs="Arial Unicode MS"/>
        </w:rPr>
      </w:pPr>
      <w:r w:rsidRPr="00E124BE">
        <w:rPr>
          <w:rFonts w:ascii="Times New Roman" w:eastAsiaTheme="majorEastAsia" w:hAnsi="Times New Roman" w:cs="Times New Roman"/>
          <w:noProof/>
        </w:rPr>
        <w:lastRenderedPageBreak/>
        <w:drawing>
          <wp:inline distT="0" distB="0" distL="0" distR="0" wp14:anchorId="4150952D" wp14:editId="4B77C76C">
            <wp:extent cx="3599079" cy="2286029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2)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8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724" w:rsidRDefault="00FF4DAC" w:rsidP="00B178E2">
      <w:pPr>
        <w:rPr>
          <w:rFonts w:asciiTheme="majorEastAsia" w:eastAsiaTheme="majorEastAsia" w:hAnsiTheme="majorEastAsia" w:cs="Arial Unicode MS"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請參考下圖所示，調整耳機，</w:t>
      </w:r>
    </w:p>
    <w:p w:rsidR="00123983" w:rsidRDefault="00936721" w:rsidP="0017024F">
      <w:pPr>
        <w:ind w:firstLineChars="850" w:firstLine="1785"/>
        <w:rPr>
          <w:rFonts w:asciiTheme="majorEastAsia" w:eastAsiaTheme="majorEastAsia" w:hAnsiTheme="majorEastAsia" w:cs="Arial Unicode MS"/>
        </w:rPr>
      </w:pPr>
      <w:r w:rsidRPr="00E124BE">
        <w:rPr>
          <w:rFonts w:ascii="Times New Roman" w:hAnsi="Times New Roman" w:cs="Times New Roman"/>
          <w:noProof/>
        </w:rPr>
        <w:drawing>
          <wp:inline distT="0" distB="0" distL="0" distR="0" wp14:anchorId="52B0FA89" wp14:editId="6A8836E7">
            <wp:extent cx="2501799" cy="194314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05809" cy="194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2" w:name="_GoBack"/>
      <w:bookmarkEnd w:id="22"/>
    </w:p>
    <w:p w:rsidR="001A6D68" w:rsidRPr="00CE72A0" w:rsidRDefault="00FF4DAC" w:rsidP="00CE72A0">
      <w:pPr>
        <w:pStyle w:val="1"/>
        <w:rPr>
          <w:sz w:val="32"/>
          <w:szCs w:val="32"/>
          <w:lang w:eastAsia="zh-TW"/>
        </w:rPr>
      </w:pPr>
      <w:bookmarkStart w:id="23" w:name="_4.查看训练报告"/>
      <w:bookmarkStart w:id="24" w:name="_Toc363487739"/>
      <w:bookmarkEnd w:id="23"/>
      <w:r w:rsidRPr="00FF4DAC">
        <w:rPr>
          <w:rFonts w:eastAsia="PMingLiU"/>
          <w:sz w:val="32"/>
          <w:szCs w:val="32"/>
          <w:lang w:eastAsia="zh-TW"/>
        </w:rPr>
        <w:t>4.</w:t>
      </w:r>
      <w:bookmarkEnd w:id="24"/>
      <w:r w:rsidRPr="00FF4DAC">
        <w:rPr>
          <w:rFonts w:eastAsia="PMingLiU" w:hint="eastAsia"/>
          <w:sz w:val="32"/>
          <w:szCs w:val="32"/>
          <w:lang w:eastAsia="zh-TW"/>
        </w:rPr>
        <w:t>查看訓練報告</w:t>
      </w:r>
    </w:p>
    <w:p w:rsidR="008B4D11" w:rsidRPr="00EA2E05" w:rsidRDefault="00FF4DAC" w:rsidP="00EA2E05">
      <w:pPr>
        <w:pStyle w:val="a5"/>
        <w:jc w:val="left"/>
        <w:rPr>
          <w:rFonts w:asciiTheme="majorEastAsia" w:eastAsiaTheme="majorEastAsia" w:hAnsiTheme="majorEastAsia" w:cs="Arial Unicode MS"/>
          <w:b/>
          <w:lang w:eastAsia="zh-TW"/>
        </w:rPr>
      </w:pPr>
      <w:r w:rsidRPr="00FF4DAC">
        <w:rPr>
          <w:rFonts w:asciiTheme="majorEastAsia" w:eastAsia="PMingLiU" w:hAnsiTheme="majorEastAsia" w:cs="Arial Unicode MS" w:hint="eastAsia"/>
          <w:lang w:eastAsia="zh-TW"/>
        </w:rPr>
        <w:t>通過桌面的快捷方式打開</w:t>
      </w:r>
      <w:proofErr w:type="spellStart"/>
      <w:r w:rsidRPr="00FF4DAC">
        <w:rPr>
          <w:rFonts w:asciiTheme="majorEastAsia" w:eastAsia="PMingLiU" w:hAnsiTheme="majorEastAsia" w:cs="Arial Unicode MS"/>
          <w:lang w:eastAsia="zh-TW"/>
        </w:rPr>
        <w:t>FocusIn</w:t>
      </w:r>
      <w:proofErr w:type="spellEnd"/>
      <w:r w:rsidRPr="00FF4DAC">
        <w:rPr>
          <w:rFonts w:asciiTheme="majorEastAsia" w:eastAsia="PMingLiU" w:hAnsiTheme="majorEastAsia" w:cs="Arial Unicode MS" w:hint="eastAsia"/>
          <w:lang w:eastAsia="zh-TW"/>
        </w:rPr>
        <w:t>，或者通過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開始</w:t>
      </w:r>
      <w:r w:rsidRPr="00FF4DAC">
        <w:rPr>
          <w:rFonts w:asciiTheme="majorEastAsia" w:eastAsia="PMingLiU" w:hAnsiTheme="majorEastAsia" w:cs="Arial Unicode MS"/>
          <w:b/>
          <w:lang w:eastAsia="zh-TW"/>
        </w:rPr>
        <w:t>/</w:t>
      </w:r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所有程式</w:t>
      </w:r>
      <w:r w:rsidRPr="00FF4DAC">
        <w:rPr>
          <w:rFonts w:asciiTheme="majorEastAsia" w:eastAsia="PMingLiU" w:hAnsiTheme="majorEastAsia" w:cs="Arial Unicode MS"/>
          <w:b/>
          <w:lang w:eastAsia="zh-TW"/>
        </w:rPr>
        <w:t>/</w:t>
      </w:r>
      <w:proofErr w:type="spellStart"/>
      <w:r w:rsidRPr="00FF4DAC">
        <w:rPr>
          <w:rFonts w:asciiTheme="majorEastAsia" w:eastAsia="PMingLiU" w:hAnsiTheme="majorEastAsia" w:cs="Arial Unicode MS"/>
          <w:b/>
          <w:lang w:eastAsia="zh-TW"/>
        </w:rPr>
        <w:t>NeuroCog</w:t>
      </w:r>
      <w:proofErr w:type="spellEnd"/>
      <w:r w:rsidRPr="00FF4DAC">
        <w:rPr>
          <w:rFonts w:asciiTheme="majorEastAsia" w:eastAsia="PMingLiU" w:hAnsiTheme="majorEastAsia" w:cs="Arial Unicode MS" w:hint="eastAsia"/>
          <w:b/>
          <w:lang w:eastAsia="zh-TW"/>
        </w:rPr>
        <w:t>資料夾</w:t>
      </w:r>
      <w:r w:rsidRPr="00FF4DAC">
        <w:rPr>
          <w:rFonts w:asciiTheme="majorEastAsia" w:eastAsia="PMingLiU" w:hAnsiTheme="majorEastAsia" w:cs="Arial Unicode MS" w:hint="eastAsia"/>
          <w:lang w:eastAsia="zh-TW"/>
        </w:rPr>
        <w:t>打開</w:t>
      </w:r>
      <w:proofErr w:type="spellStart"/>
      <w:r w:rsidRPr="00FF4DAC">
        <w:rPr>
          <w:rFonts w:asciiTheme="majorEastAsia" w:eastAsia="PMingLiU" w:hAnsiTheme="majorEastAsia" w:cs="Arial Unicode MS"/>
          <w:lang w:eastAsia="zh-TW"/>
        </w:rPr>
        <w:t>FocusIn</w:t>
      </w:r>
      <w:proofErr w:type="spellEnd"/>
      <w:r w:rsidRPr="00FF4DAC">
        <w:rPr>
          <w:rFonts w:asciiTheme="majorEastAsia" w:eastAsia="PMingLiU" w:hAnsiTheme="majorEastAsia" w:cs="Arial Unicode MS" w:hint="eastAsia"/>
          <w:lang w:eastAsia="zh-TW"/>
        </w:rPr>
        <w:t>。用父母的帳號登陸可查看詳細的訓練報告。</w:t>
      </w:r>
    </w:p>
    <w:sectPr w:rsidR="008B4D11" w:rsidRPr="00EA2E05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F5" w:rsidRDefault="006E24F5" w:rsidP="00F83DE3">
      <w:r>
        <w:separator/>
      </w:r>
    </w:p>
  </w:endnote>
  <w:endnote w:type="continuationSeparator" w:id="0">
    <w:p w:rsidR="006E24F5" w:rsidRDefault="006E24F5" w:rsidP="00F8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9786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37347" w:rsidRDefault="00937347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672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672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7347" w:rsidRDefault="009373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F5" w:rsidRDefault="006E24F5" w:rsidP="00F83DE3">
      <w:r>
        <w:separator/>
      </w:r>
    </w:p>
  </w:footnote>
  <w:footnote w:type="continuationSeparator" w:id="0">
    <w:p w:rsidR="006E24F5" w:rsidRDefault="006E24F5" w:rsidP="00F83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E4F"/>
    <w:multiLevelType w:val="hybridMultilevel"/>
    <w:tmpl w:val="4150F700"/>
    <w:lvl w:ilvl="0" w:tplc="0DBE6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E724F"/>
    <w:multiLevelType w:val="hybridMultilevel"/>
    <w:tmpl w:val="06C294C2"/>
    <w:lvl w:ilvl="0" w:tplc="C876D87C">
      <w:start w:val="1"/>
      <w:numFmt w:val="lowerLetter"/>
      <w:lvlText w:val="%1."/>
      <w:lvlJc w:val="left"/>
      <w:pPr>
        <w:ind w:left="167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96" w:hanging="420"/>
      </w:pPr>
    </w:lvl>
    <w:lvl w:ilvl="2" w:tplc="0409001B" w:tentative="1">
      <w:start w:val="1"/>
      <w:numFmt w:val="lowerRoman"/>
      <w:lvlText w:val="%3."/>
      <w:lvlJc w:val="right"/>
      <w:pPr>
        <w:ind w:left="2516" w:hanging="420"/>
      </w:pPr>
    </w:lvl>
    <w:lvl w:ilvl="3" w:tplc="0409000F" w:tentative="1">
      <w:start w:val="1"/>
      <w:numFmt w:val="decimal"/>
      <w:lvlText w:val="%4."/>
      <w:lvlJc w:val="left"/>
      <w:pPr>
        <w:ind w:left="2936" w:hanging="420"/>
      </w:pPr>
    </w:lvl>
    <w:lvl w:ilvl="4" w:tplc="04090019" w:tentative="1">
      <w:start w:val="1"/>
      <w:numFmt w:val="lowerLetter"/>
      <w:lvlText w:val="%5)"/>
      <w:lvlJc w:val="left"/>
      <w:pPr>
        <w:ind w:left="3356" w:hanging="420"/>
      </w:pPr>
    </w:lvl>
    <w:lvl w:ilvl="5" w:tplc="0409001B" w:tentative="1">
      <w:start w:val="1"/>
      <w:numFmt w:val="lowerRoman"/>
      <w:lvlText w:val="%6."/>
      <w:lvlJc w:val="right"/>
      <w:pPr>
        <w:ind w:left="3776" w:hanging="420"/>
      </w:pPr>
    </w:lvl>
    <w:lvl w:ilvl="6" w:tplc="0409000F" w:tentative="1">
      <w:start w:val="1"/>
      <w:numFmt w:val="decimal"/>
      <w:lvlText w:val="%7."/>
      <w:lvlJc w:val="left"/>
      <w:pPr>
        <w:ind w:left="4196" w:hanging="420"/>
      </w:pPr>
    </w:lvl>
    <w:lvl w:ilvl="7" w:tplc="04090019" w:tentative="1">
      <w:start w:val="1"/>
      <w:numFmt w:val="lowerLetter"/>
      <w:lvlText w:val="%8)"/>
      <w:lvlJc w:val="left"/>
      <w:pPr>
        <w:ind w:left="4616" w:hanging="420"/>
      </w:pPr>
    </w:lvl>
    <w:lvl w:ilvl="8" w:tplc="0409001B" w:tentative="1">
      <w:start w:val="1"/>
      <w:numFmt w:val="lowerRoman"/>
      <w:lvlText w:val="%9."/>
      <w:lvlJc w:val="right"/>
      <w:pPr>
        <w:ind w:left="5036" w:hanging="420"/>
      </w:pPr>
    </w:lvl>
  </w:abstractNum>
  <w:abstractNum w:abstractNumId="2">
    <w:nsid w:val="0BF73B98"/>
    <w:multiLevelType w:val="hybridMultilevel"/>
    <w:tmpl w:val="D7CA1C40"/>
    <w:lvl w:ilvl="0" w:tplc="C876D87C">
      <w:start w:val="1"/>
      <w:numFmt w:val="lowerLetter"/>
      <w:lvlText w:val="%1."/>
      <w:lvlJc w:val="left"/>
      <w:pPr>
        <w:ind w:left="167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96" w:hanging="420"/>
      </w:pPr>
    </w:lvl>
    <w:lvl w:ilvl="2" w:tplc="0409001B" w:tentative="1">
      <w:start w:val="1"/>
      <w:numFmt w:val="lowerRoman"/>
      <w:lvlText w:val="%3."/>
      <w:lvlJc w:val="right"/>
      <w:pPr>
        <w:ind w:left="2516" w:hanging="420"/>
      </w:pPr>
    </w:lvl>
    <w:lvl w:ilvl="3" w:tplc="0409000F" w:tentative="1">
      <w:start w:val="1"/>
      <w:numFmt w:val="decimal"/>
      <w:lvlText w:val="%4."/>
      <w:lvlJc w:val="left"/>
      <w:pPr>
        <w:ind w:left="2936" w:hanging="420"/>
      </w:pPr>
    </w:lvl>
    <w:lvl w:ilvl="4" w:tplc="04090019" w:tentative="1">
      <w:start w:val="1"/>
      <w:numFmt w:val="lowerLetter"/>
      <w:lvlText w:val="%5)"/>
      <w:lvlJc w:val="left"/>
      <w:pPr>
        <w:ind w:left="3356" w:hanging="420"/>
      </w:pPr>
    </w:lvl>
    <w:lvl w:ilvl="5" w:tplc="0409001B" w:tentative="1">
      <w:start w:val="1"/>
      <w:numFmt w:val="lowerRoman"/>
      <w:lvlText w:val="%6."/>
      <w:lvlJc w:val="right"/>
      <w:pPr>
        <w:ind w:left="3776" w:hanging="420"/>
      </w:pPr>
    </w:lvl>
    <w:lvl w:ilvl="6" w:tplc="0409000F" w:tentative="1">
      <w:start w:val="1"/>
      <w:numFmt w:val="decimal"/>
      <w:lvlText w:val="%7."/>
      <w:lvlJc w:val="left"/>
      <w:pPr>
        <w:ind w:left="4196" w:hanging="420"/>
      </w:pPr>
    </w:lvl>
    <w:lvl w:ilvl="7" w:tplc="04090019" w:tentative="1">
      <w:start w:val="1"/>
      <w:numFmt w:val="lowerLetter"/>
      <w:lvlText w:val="%8)"/>
      <w:lvlJc w:val="left"/>
      <w:pPr>
        <w:ind w:left="4616" w:hanging="420"/>
      </w:pPr>
    </w:lvl>
    <w:lvl w:ilvl="8" w:tplc="0409001B" w:tentative="1">
      <w:start w:val="1"/>
      <w:numFmt w:val="lowerRoman"/>
      <w:lvlText w:val="%9."/>
      <w:lvlJc w:val="right"/>
      <w:pPr>
        <w:ind w:left="5036" w:hanging="420"/>
      </w:pPr>
    </w:lvl>
  </w:abstractNum>
  <w:abstractNum w:abstractNumId="3">
    <w:nsid w:val="0C94486A"/>
    <w:multiLevelType w:val="hybridMultilevel"/>
    <w:tmpl w:val="9E3C0CCC"/>
    <w:lvl w:ilvl="0" w:tplc="C876D87C">
      <w:start w:val="1"/>
      <w:numFmt w:val="lowerLetter"/>
      <w:lvlText w:val="%1."/>
      <w:lvlJc w:val="left"/>
      <w:pPr>
        <w:ind w:left="167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96" w:hanging="420"/>
      </w:pPr>
    </w:lvl>
    <w:lvl w:ilvl="2" w:tplc="0409001B" w:tentative="1">
      <w:start w:val="1"/>
      <w:numFmt w:val="lowerRoman"/>
      <w:lvlText w:val="%3."/>
      <w:lvlJc w:val="right"/>
      <w:pPr>
        <w:ind w:left="2516" w:hanging="420"/>
      </w:pPr>
    </w:lvl>
    <w:lvl w:ilvl="3" w:tplc="0409000F" w:tentative="1">
      <w:start w:val="1"/>
      <w:numFmt w:val="decimal"/>
      <w:lvlText w:val="%4."/>
      <w:lvlJc w:val="left"/>
      <w:pPr>
        <w:ind w:left="2936" w:hanging="420"/>
      </w:pPr>
    </w:lvl>
    <w:lvl w:ilvl="4" w:tplc="04090019" w:tentative="1">
      <w:start w:val="1"/>
      <w:numFmt w:val="lowerLetter"/>
      <w:lvlText w:val="%5)"/>
      <w:lvlJc w:val="left"/>
      <w:pPr>
        <w:ind w:left="3356" w:hanging="420"/>
      </w:pPr>
    </w:lvl>
    <w:lvl w:ilvl="5" w:tplc="0409001B" w:tentative="1">
      <w:start w:val="1"/>
      <w:numFmt w:val="lowerRoman"/>
      <w:lvlText w:val="%6."/>
      <w:lvlJc w:val="right"/>
      <w:pPr>
        <w:ind w:left="3776" w:hanging="420"/>
      </w:pPr>
    </w:lvl>
    <w:lvl w:ilvl="6" w:tplc="0409000F" w:tentative="1">
      <w:start w:val="1"/>
      <w:numFmt w:val="decimal"/>
      <w:lvlText w:val="%7."/>
      <w:lvlJc w:val="left"/>
      <w:pPr>
        <w:ind w:left="4196" w:hanging="420"/>
      </w:pPr>
    </w:lvl>
    <w:lvl w:ilvl="7" w:tplc="04090019" w:tentative="1">
      <w:start w:val="1"/>
      <w:numFmt w:val="lowerLetter"/>
      <w:lvlText w:val="%8)"/>
      <w:lvlJc w:val="left"/>
      <w:pPr>
        <w:ind w:left="4616" w:hanging="420"/>
      </w:pPr>
    </w:lvl>
    <w:lvl w:ilvl="8" w:tplc="0409001B" w:tentative="1">
      <w:start w:val="1"/>
      <w:numFmt w:val="lowerRoman"/>
      <w:lvlText w:val="%9."/>
      <w:lvlJc w:val="right"/>
      <w:pPr>
        <w:ind w:left="5036" w:hanging="420"/>
      </w:pPr>
    </w:lvl>
  </w:abstractNum>
  <w:abstractNum w:abstractNumId="4">
    <w:nsid w:val="1BEB3779"/>
    <w:multiLevelType w:val="hybridMultilevel"/>
    <w:tmpl w:val="18CCB12A"/>
    <w:lvl w:ilvl="0" w:tplc="B246D44C">
      <w:start w:val="1"/>
      <w:numFmt w:val="decimal"/>
      <w:lvlText w:val="%1."/>
      <w:lvlJc w:val="left"/>
      <w:pPr>
        <w:ind w:left="720" w:hanging="720"/>
      </w:pPr>
      <w:rPr>
        <w:rFonts w:hint="default"/>
        <w:color w:val="0000FF" w:themeColor="hyperlink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2E3F12"/>
    <w:multiLevelType w:val="hybridMultilevel"/>
    <w:tmpl w:val="22406D58"/>
    <w:lvl w:ilvl="0" w:tplc="6A9C826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0A0B24"/>
    <w:multiLevelType w:val="hybridMultilevel"/>
    <w:tmpl w:val="77AA1114"/>
    <w:lvl w:ilvl="0" w:tplc="BB2C317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7">
    <w:nsid w:val="24812D8E"/>
    <w:multiLevelType w:val="hybridMultilevel"/>
    <w:tmpl w:val="77AA1114"/>
    <w:lvl w:ilvl="0" w:tplc="BB2C317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8">
    <w:nsid w:val="24E92BA3"/>
    <w:multiLevelType w:val="hybridMultilevel"/>
    <w:tmpl w:val="A2F4D49A"/>
    <w:lvl w:ilvl="0" w:tplc="C97E9DAC">
      <w:start w:val="1"/>
      <w:numFmt w:val="lowerLetter"/>
      <w:lvlText w:val="%1."/>
      <w:lvlJc w:val="left"/>
      <w:pPr>
        <w:ind w:left="1680" w:hanging="420"/>
      </w:pPr>
      <w:rPr>
        <w:rFonts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>
    <w:nsid w:val="2C7D74D3"/>
    <w:multiLevelType w:val="multilevel"/>
    <w:tmpl w:val="22767C5E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E450AD"/>
    <w:multiLevelType w:val="hybridMultilevel"/>
    <w:tmpl w:val="6682FD9A"/>
    <w:lvl w:ilvl="0" w:tplc="340C34C2">
      <w:start w:val="1"/>
      <w:numFmt w:val="bullet"/>
      <w:lvlText w:val="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1CB03FF"/>
    <w:multiLevelType w:val="hybridMultilevel"/>
    <w:tmpl w:val="E68AEB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4770A03"/>
    <w:multiLevelType w:val="multilevel"/>
    <w:tmpl w:val="8456629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20" w:hanging="2160"/>
      </w:pPr>
      <w:rPr>
        <w:rFonts w:hint="default"/>
      </w:rPr>
    </w:lvl>
  </w:abstractNum>
  <w:abstractNum w:abstractNumId="13">
    <w:nsid w:val="357F131B"/>
    <w:multiLevelType w:val="hybridMultilevel"/>
    <w:tmpl w:val="44BAE14C"/>
    <w:lvl w:ilvl="0" w:tplc="BB2C317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B46E7CFC">
      <w:start w:val="1"/>
      <w:numFmt w:val="upperLetter"/>
      <w:lvlText w:val="%2)"/>
      <w:lvlJc w:val="left"/>
      <w:pPr>
        <w:ind w:left="1185" w:hanging="360"/>
      </w:pPr>
      <w:rPr>
        <w:rFonts w:hint="default"/>
      </w:rPr>
    </w:lvl>
    <w:lvl w:ilvl="2" w:tplc="D29AFA7C">
      <w:start w:val="2"/>
      <w:numFmt w:val="bullet"/>
      <w:lvlText w:val="-"/>
      <w:lvlJc w:val="left"/>
      <w:pPr>
        <w:ind w:left="1605" w:hanging="360"/>
      </w:pPr>
      <w:rPr>
        <w:rFonts w:ascii="Calibri" w:eastAsia="宋体" w:hAnsi="Calibri" w:cs="Calibri" w:hint="default"/>
        <w:b w:val="0"/>
      </w:rPr>
    </w:lvl>
    <w:lvl w:ilvl="3" w:tplc="AADA07CE">
      <w:start w:val="1"/>
      <w:numFmt w:val="decimal"/>
      <w:lvlText w:val="%4）"/>
      <w:lvlJc w:val="left"/>
      <w:pPr>
        <w:ind w:left="2025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4">
    <w:nsid w:val="38597DCB"/>
    <w:multiLevelType w:val="hybridMultilevel"/>
    <w:tmpl w:val="18247A5E"/>
    <w:lvl w:ilvl="0" w:tplc="907EC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D2442B9"/>
    <w:multiLevelType w:val="multilevel"/>
    <w:tmpl w:val="E4704E90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F402B2"/>
    <w:multiLevelType w:val="hybridMultilevel"/>
    <w:tmpl w:val="30CC620E"/>
    <w:lvl w:ilvl="0" w:tplc="C876D87C">
      <w:start w:val="1"/>
      <w:numFmt w:val="lowerLetter"/>
      <w:lvlText w:val="%1."/>
      <w:lvlJc w:val="left"/>
      <w:pPr>
        <w:ind w:left="167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96" w:hanging="420"/>
      </w:pPr>
    </w:lvl>
    <w:lvl w:ilvl="2" w:tplc="0409001B" w:tentative="1">
      <w:start w:val="1"/>
      <w:numFmt w:val="lowerRoman"/>
      <w:lvlText w:val="%3."/>
      <w:lvlJc w:val="right"/>
      <w:pPr>
        <w:ind w:left="2516" w:hanging="420"/>
      </w:pPr>
    </w:lvl>
    <w:lvl w:ilvl="3" w:tplc="0409000F" w:tentative="1">
      <w:start w:val="1"/>
      <w:numFmt w:val="decimal"/>
      <w:lvlText w:val="%4."/>
      <w:lvlJc w:val="left"/>
      <w:pPr>
        <w:ind w:left="2936" w:hanging="420"/>
      </w:pPr>
    </w:lvl>
    <w:lvl w:ilvl="4" w:tplc="04090019" w:tentative="1">
      <w:start w:val="1"/>
      <w:numFmt w:val="lowerLetter"/>
      <w:lvlText w:val="%5)"/>
      <w:lvlJc w:val="left"/>
      <w:pPr>
        <w:ind w:left="3356" w:hanging="420"/>
      </w:pPr>
    </w:lvl>
    <w:lvl w:ilvl="5" w:tplc="0409001B" w:tentative="1">
      <w:start w:val="1"/>
      <w:numFmt w:val="lowerRoman"/>
      <w:lvlText w:val="%6."/>
      <w:lvlJc w:val="right"/>
      <w:pPr>
        <w:ind w:left="3776" w:hanging="420"/>
      </w:pPr>
    </w:lvl>
    <w:lvl w:ilvl="6" w:tplc="0409000F" w:tentative="1">
      <w:start w:val="1"/>
      <w:numFmt w:val="decimal"/>
      <w:lvlText w:val="%7."/>
      <w:lvlJc w:val="left"/>
      <w:pPr>
        <w:ind w:left="4196" w:hanging="420"/>
      </w:pPr>
    </w:lvl>
    <w:lvl w:ilvl="7" w:tplc="04090019" w:tentative="1">
      <w:start w:val="1"/>
      <w:numFmt w:val="lowerLetter"/>
      <w:lvlText w:val="%8)"/>
      <w:lvlJc w:val="left"/>
      <w:pPr>
        <w:ind w:left="4616" w:hanging="420"/>
      </w:pPr>
    </w:lvl>
    <w:lvl w:ilvl="8" w:tplc="0409001B" w:tentative="1">
      <w:start w:val="1"/>
      <w:numFmt w:val="lowerRoman"/>
      <w:lvlText w:val="%9."/>
      <w:lvlJc w:val="right"/>
      <w:pPr>
        <w:ind w:left="5036" w:hanging="420"/>
      </w:pPr>
    </w:lvl>
  </w:abstractNum>
  <w:abstractNum w:abstractNumId="17">
    <w:nsid w:val="40A82516"/>
    <w:multiLevelType w:val="hybridMultilevel"/>
    <w:tmpl w:val="5366F4D6"/>
    <w:lvl w:ilvl="0" w:tplc="7A4A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43C070D"/>
    <w:multiLevelType w:val="hybridMultilevel"/>
    <w:tmpl w:val="3F96DD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F633CE5"/>
    <w:multiLevelType w:val="multilevel"/>
    <w:tmpl w:val="B840F634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20" w:hanging="2160"/>
      </w:pPr>
      <w:rPr>
        <w:rFonts w:hint="default"/>
      </w:rPr>
    </w:lvl>
  </w:abstractNum>
  <w:abstractNum w:abstractNumId="20">
    <w:nsid w:val="588E7DF5"/>
    <w:multiLevelType w:val="multilevel"/>
    <w:tmpl w:val="FE548D44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703B39"/>
    <w:multiLevelType w:val="multilevel"/>
    <w:tmpl w:val="89A29B78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43479DF"/>
    <w:multiLevelType w:val="multilevel"/>
    <w:tmpl w:val="31DAC0E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D910A3"/>
    <w:multiLevelType w:val="hybridMultilevel"/>
    <w:tmpl w:val="3134F394"/>
    <w:lvl w:ilvl="0" w:tplc="C876D87C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4">
    <w:nsid w:val="6B060978"/>
    <w:multiLevelType w:val="hybridMultilevel"/>
    <w:tmpl w:val="F3826156"/>
    <w:lvl w:ilvl="0" w:tplc="C876D87C">
      <w:start w:val="1"/>
      <w:numFmt w:val="lowerLetter"/>
      <w:lvlText w:val="%1."/>
      <w:lvlJc w:val="left"/>
      <w:pPr>
        <w:ind w:left="167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96" w:hanging="420"/>
      </w:pPr>
    </w:lvl>
    <w:lvl w:ilvl="2" w:tplc="0409001B" w:tentative="1">
      <w:start w:val="1"/>
      <w:numFmt w:val="lowerRoman"/>
      <w:lvlText w:val="%3."/>
      <w:lvlJc w:val="right"/>
      <w:pPr>
        <w:ind w:left="2516" w:hanging="420"/>
      </w:pPr>
    </w:lvl>
    <w:lvl w:ilvl="3" w:tplc="0409000F" w:tentative="1">
      <w:start w:val="1"/>
      <w:numFmt w:val="decimal"/>
      <w:lvlText w:val="%4."/>
      <w:lvlJc w:val="left"/>
      <w:pPr>
        <w:ind w:left="2936" w:hanging="420"/>
      </w:pPr>
    </w:lvl>
    <w:lvl w:ilvl="4" w:tplc="04090019" w:tentative="1">
      <w:start w:val="1"/>
      <w:numFmt w:val="lowerLetter"/>
      <w:lvlText w:val="%5)"/>
      <w:lvlJc w:val="left"/>
      <w:pPr>
        <w:ind w:left="3356" w:hanging="420"/>
      </w:pPr>
    </w:lvl>
    <w:lvl w:ilvl="5" w:tplc="0409001B" w:tentative="1">
      <w:start w:val="1"/>
      <w:numFmt w:val="lowerRoman"/>
      <w:lvlText w:val="%6."/>
      <w:lvlJc w:val="right"/>
      <w:pPr>
        <w:ind w:left="3776" w:hanging="420"/>
      </w:pPr>
    </w:lvl>
    <w:lvl w:ilvl="6" w:tplc="0409000F" w:tentative="1">
      <w:start w:val="1"/>
      <w:numFmt w:val="decimal"/>
      <w:lvlText w:val="%7."/>
      <w:lvlJc w:val="left"/>
      <w:pPr>
        <w:ind w:left="4196" w:hanging="420"/>
      </w:pPr>
    </w:lvl>
    <w:lvl w:ilvl="7" w:tplc="04090019" w:tentative="1">
      <w:start w:val="1"/>
      <w:numFmt w:val="lowerLetter"/>
      <w:lvlText w:val="%8)"/>
      <w:lvlJc w:val="left"/>
      <w:pPr>
        <w:ind w:left="4616" w:hanging="420"/>
      </w:pPr>
    </w:lvl>
    <w:lvl w:ilvl="8" w:tplc="0409001B" w:tentative="1">
      <w:start w:val="1"/>
      <w:numFmt w:val="lowerRoman"/>
      <w:lvlText w:val="%9."/>
      <w:lvlJc w:val="right"/>
      <w:pPr>
        <w:ind w:left="5036" w:hanging="420"/>
      </w:pPr>
    </w:lvl>
  </w:abstractNum>
  <w:abstractNum w:abstractNumId="25">
    <w:nsid w:val="6C4E3E6D"/>
    <w:multiLevelType w:val="multilevel"/>
    <w:tmpl w:val="23EC966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20" w:hanging="2160"/>
      </w:pPr>
      <w:rPr>
        <w:rFonts w:hint="default"/>
      </w:rPr>
    </w:lvl>
  </w:abstractNum>
  <w:abstractNum w:abstractNumId="26">
    <w:nsid w:val="6FAE35A5"/>
    <w:multiLevelType w:val="multilevel"/>
    <w:tmpl w:val="6B82E0F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12864FC"/>
    <w:multiLevelType w:val="hybridMultilevel"/>
    <w:tmpl w:val="0B4A7088"/>
    <w:lvl w:ilvl="0" w:tplc="A45C018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EF7292D"/>
    <w:multiLevelType w:val="hybridMultilevel"/>
    <w:tmpl w:val="E1540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5"/>
  </w:num>
  <w:num w:numId="5">
    <w:abstractNumId w:val="20"/>
  </w:num>
  <w:num w:numId="6">
    <w:abstractNumId w:val="27"/>
  </w:num>
  <w:num w:numId="7">
    <w:abstractNumId w:val="0"/>
  </w:num>
  <w:num w:numId="8">
    <w:abstractNumId w:val="26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3"/>
  </w:num>
  <w:num w:numId="14">
    <w:abstractNumId w:val="16"/>
  </w:num>
  <w:num w:numId="15">
    <w:abstractNumId w:val="7"/>
  </w:num>
  <w:num w:numId="16">
    <w:abstractNumId w:val="1"/>
  </w:num>
  <w:num w:numId="17">
    <w:abstractNumId w:val="2"/>
  </w:num>
  <w:num w:numId="18">
    <w:abstractNumId w:val="3"/>
  </w:num>
  <w:num w:numId="19">
    <w:abstractNumId w:val="24"/>
  </w:num>
  <w:num w:numId="20">
    <w:abstractNumId w:val="19"/>
  </w:num>
  <w:num w:numId="21">
    <w:abstractNumId w:val="15"/>
  </w:num>
  <w:num w:numId="22">
    <w:abstractNumId w:val="25"/>
  </w:num>
  <w:num w:numId="23">
    <w:abstractNumId w:val="12"/>
  </w:num>
  <w:num w:numId="24">
    <w:abstractNumId w:val="21"/>
  </w:num>
  <w:num w:numId="25">
    <w:abstractNumId w:val="9"/>
  </w:num>
  <w:num w:numId="26">
    <w:abstractNumId w:val="22"/>
  </w:num>
  <w:num w:numId="27">
    <w:abstractNumId w:val="14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93"/>
    <w:rsid w:val="00016663"/>
    <w:rsid w:val="000240B1"/>
    <w:rsid w:val="00042798"/>
    <w:rsid w:val="000501B8"/>
    <w:rsid w:val="000568F4"/>
    <w:rsid w:val="00062031"/>
    <w:rsid w:val="00072879"/>
    <w:rsid w:val="00076007"/>
    <w:rsid w:val="000A2CD7"/>
    <w:rsid w:val="000B6294"/>
    <w:rsid w:val="000C0BCB"/>
    <w:rsid w:val="000C1B65"/>
    <w:rsid w:val="000D7AD7"/>
    <w:rsid w:val="000F662C"/>
    <w:rsid w:val="00102713"/>
    <w:rsid w:val="0011347C"/>
    <w:rsid w:val="00123983"/>
    <w:rsid w:val="00134290"/>
    <w:rsid w:val="0017024F"/>
    <w:rsid w:val="001A120E"/>
    <w:rsid w:val="001A6D68"/>
    <w:rsid w:val="001B2E21"/>
    <w:rsid w:val="001C18F3"/>
    <w:rsid w:val="001C45F9"/>
    <w:rsid w:val="00255B5D"/>
    <w:rsid w:val="00283C7B"/>
    <w:rsid w:val="00291A6E"/>
    <w:rsid w:val="002D005A"/>
    <w:rsid w:val="0030056D"/>
    <w:rsid w:val="00317B24"/>
    <w:rsid w:val="00321BF9"/>
    <w:rsid w:val="00371CD0"/>
    <w:rsid w:val="00382F90"/>
    <w:rsid w:val="00396791"/>
    <w:rsid w:val="003A7A77"/>
    <w:rsid w:val="003F7C65"/>
    <w:rsid w:val="00470BA5"/>
    <w:rsid w:val="004B0E4D"/>
    <w:rsid w:val="004B3E5B"/>
    <w:rsid w:val="004E0656"/>
    <w:rsid w:val="004F4586"/>
    <w:rsid w:val="005237F5"/>
    <w:rsid w:val="00531033"/>
    <w:rsid w:val="00534626"/>
    <w:rsid w:val="005620F9"/>
    <w:rsid w:val="005818F4"/>
    <w:rsid w:val="00583D89"/>
    <w:rsid w:val="00597940"/>
    <w:rsid w:val="005D79D9"/>
    <w:rsid w:val="006553BC"/>
    <w:rsid w:val="006910B0"/>
    <w:rsid w:val="00693448"/>
    <w:rsid w:val="006D0B56"/>
    <w:rsid w:val="006E24F5"/>
    <w:rsid w:val="00711551"/>
    <w:rsid w:val="00714126"/>
    <w:rsid w:val="0072461A"/>
    <w:rsid w:val="007554CC"/>
    <w:rsid w:val="00785E2E"/>
    <w:rsid w:val="007A458E"/>
    <w:rsid w:val="00845171"/>
    <w:rsid w:val="008667B3"/>
    <w:rsid w:val="00871BD8"/>
    <w:rsid w:val="008F7D7D"/>
    <w:rsid w:val="00930A19"/>
    <w:rsid w:val="00936721"/>
    <w:rsid w:val="00937347"/>
    <w:rsid w:val="0099607B"/>
    <w:rsid w:val="009B331A"/>
    <w:rsid w:val="009B3645"/>
    <w:rsid w:val="009D3BFF"/>
    <w:rsid w:val="009D530B"/>
    <w:rsid w:val="009E7993"/>
    <w:rsid w:val="00A25F9A"/>
    <w:rsid w:val="00A751B8"/>
    <w:rsid w:val="00B178E2"/>
    <w:rsid w:val="00B22A8B"/>
    <w:rsid w:val="00B24B1E"/>
    <w:rsid w:val="00B25476"/>
    <w:rsid w:val="00B25DB0"/>
    <w:rsid w:val="00B47E2B"/>
    <w:rsid w:val="00B70D78"/>
    <w:rsid w:val="00B7267D"/>
    <w:rsid w:val="00B90346"/>
    <w:rsid w:val="00B96F41"/>
    <w:rsid w:val="00BB3B54"/>
    <w:rsid w:val="00C65F9E"/>
    <w:rsid w:val="00C66D5B"/>
    <w:rsid w:val="00C722D1"/>
    <w:rsid w:val="00C74C04"/>
    <w:rsid w:val="00C84937"/>
    <w:rsid w:val="00CB33C5"/>
    <w:rsid w:val="00CB5184"/>
    <w:rsid w:val="00CC4FDA"/>
    <w:rsid w:val="00CE72A0"/>
    <w:rsid w:val="00CF526E"/>
    <w:rsid w:val="00D40EA9"/>
    <w:rsid w:val="00D90724"/>
    <w:rsid w:val="00D91DA3"/>
    <w:rsid w:val="00DA40A1"/>
    <w:rsid w:val="00DB7581"/>
    <w:rsid w:val="00DC3331"/>
    <w:rsid w:val="00DF4043"/>
    <w:rsid w:val="00E2376F"/>
    <w:rsid w:val="00E449DA"/>
    <w:rsid w:val="00E5722B"/>
    <w:rsid w:val="00E72872"/>
    <w:rsid w:val="00EA2E05"/>
    <w:rsid w:val="00EA68A4"/>
    <w:rsid w:val="00ED09BF"/>
    <w:rsid w:val="00EE6F93"/>
    <w:rsid w:val="00F37186"/>
    <w:rsid w:val="00F408B3"/>
    <w:rsid w:val="00F52B0D"/>
    <w:rsid w:val="00F83DE3"/>
    <w:rsid w:val="00FA19A3"/>
    <w:rsid w:val="00FA1BDD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12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7D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68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DE3"/>
    <w:rPr>
      <w:sz w:val="18"/>
      <w:szCs w:val="18"/>
    </w:rPr>
  </w:style>
  <w:style w:type="paragraph" w:styleId="a5">
    <w:name w:val="List Paragraph"/>
    <w:basedOn w:val="a"/>
    <w:uiPriority w:val="34"/>
    <w:qFormat/>
    <w:rsid w:val="00F83DE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3B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3BF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A7A7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A7A77"/>
  </w:style>
  <w:style w:type="character" w:customStyle="1" w:styleId="1Char">
    <w:name w:val="标题 1 Char"/>
    <w:basedOn w:val="a0"/>
    <w:link w:val="1"/>
    <w:uiPriority w:val="9"/>
    <w:rsid w:val="001A120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A120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F7D7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8F7D7D"/>
  </w:style>
  <w:style w:type="paragraph" w:styleId="20">
    <w:name w:val="toc 2"/>
    <w:basedOn w:val="a"/>
    <w:next w:val="a"/>
    <w:autoRedefine/>
    <w:uiPriority w:val="39"/>
    <w:unhideWhenUsed/>
    <w:rsid w:val="008F7D7D"/>
    <w:pPr>
      <w:ind w:leftChars="200" w:left="420"/>
    </w:pPr>
  </w:style>
  <w:style w:type="character" w:styleId="a8">
    <w:name w:val="Hyperlink"/>
    <w:basedOn w:val="a0"/>
    <w:uiPriority w:val="99"/>
    <w:unhideWhenUsed/>
    <w:rsid w:val="008F7D7D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EA68A4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CE72A0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0240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E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12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7D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68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DE3"/>
    <w:rPr>
      <w:sz w:val="18"/>
      <w:szCs w:val="18"/>
    </w:rPr>
  </w:style>
  <w:style w:type="paragraph" w:styleId="a5">
    <w:name w:val="List Paragraph"/>
    <w:basedOn w:val="a"/>
    <w:uiPriority w:val="34"/>
    <w:qFormat/>
    <w:rsid w:val="00F83DE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3B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3BF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A7A7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A7A77"/>
  </w:style>
  <w:style w:type="character" w:customStyle="1" w:styleId="1Char">
    <w:name w:val="标题 1 Char"/>
    <w:basedOn w:val="a0"/>
    <w:link w:val="1"/>
    <w:uiPriority w:val="9"/>
    <w:rsid w:val="001A120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A120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F7D7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8F7D7D"/>
  </w:style>
  <w:style w:type="paragraph" w:styleId="20">
    <w:name w:val="toc 2"/>
    <w:basedOn w:val="a"/>
    <w:next w:val="a"/>
    <w:autoRedefine/>
    <w:uiPriority w:val="39"/>
    <w:unhideWhenUsed/>
    <w:rsid w:val="008F7D7D"/>
    <w:pPr>
      <w:ind w:leftChars="200" w:left="420"/>
    </w:pPr>
  </w:style>
  <w:style w:type="character" w:styleId="a8">
    <w:name w:val="Hyperlink"/>
    <w:basedOn w:val="a0"/>
    <w:uiPriority w:val="99"/>
    <w:unhideWhenUsed/>
    <w:rsid w:val="008F7D7D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EA68A4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CE72A0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024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843C-015C-4F10-A4B0-04361FA4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admin</cp:lastModifiedBy>
  <cp:revision>4</cp:revision>
  <cp:lastPrinted>2013-08-05T12:37:00Z</cp:lastPrinted>
  <dcterms:created xsi:type="dcterms:W3CDTF">2013-08-20T02:00:00Z</dcterms:created>
  <dcterms:modified xsi:type="dcterms:W3CDTF">2013-08-22T01:08:00Z</dcterms:modified>
</cp:coreProperties>
</file>